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EF83" w14:textId="77777777" w:rsidR="000566FC" w:rsidRDefault="000566FC">
      <w:pPr>
        <w:jc w:val="center"/>
        <w:rPr>
          <w:rFonts w:asciiTheme="majorHAnsi" w:eastAsia="Arial" w:hAnsiTheme="majorHAnsi" w:cstheme="majorHAnsi"/>
          <w:b/>
          <w:sz w:val="22"/>
        </w:rPr>
      </w:pPr>
    </w:p>
    <w:p w14:paraId="72AF0C0B" w14:textId="77777777" w:rsidR="00D067B1" w:rsidRDefault="00D067B1">
      <w:pPr>
        <w:jc w:val="center"/>
        <w:rPr>
          <w:rFonts w:asciiTheme="majorHAnsi" w:eastAsia="Arial" w:hAnsiTheme="majorHAnsi" w:cstheme="majorHAnsi"/>
          <w:b/>
          <w:sz w:val="22"/>
        </w:rPr>
      </w:pPr>
    </w:p>
    <w:p w14:paraId="65F31E06" w14:textId="3D18923D" w:rsidR="002C114D" w:rsidRPr="00516B0B" w:rsidRDefault="00655BA1">
      <w:pPr>
        <w:jc w:val="center"/>
        <w:rPr>
          <w:rFonts w:ascii="Arial" w:eastAsia="Arial" w:hAnsi="Arial" w:cs="Arial"/>
          <w:b/>
        </w:rPr>
      </w:pPr>
      <w:r w:rsidRPr="00516B0B">
        <w:rPr>
          <w:rFonts w:ascii="Arial" w:eastAsia="Arial" w:hAnsi="Arial" w:cs="Arial"/>
          <w:b/>
        </w:rPr>
        <w:t>What do you need to know about our application process?</w:t>
      </w:r>
    </w:p>
    <w:p w14:paraId="3AD3B72E" w14:textId="77777777" w:rsidR="002C114D" w:rsidRPr="00516B0B" w:rsidRDefault="002C114D">
      <w:pPr>
        <w:jc w:val="center"/>
        <w:rPr>
          <w:rFonts w:ascii="Arial" w:eastAsia="Arial" w:hAnsi="Arial" w:cs="Arial"/>
          <w:b/>
        </w:rPr>
      </w:pPr>
    </w:p>
    <w:p w14:paraId="08BCC21C" w14:textId="77777777" w:rsidR="00D067B1" w:rsidRPr="00516B0B" w:rsidRDefault="00D067B1">
      <w:pPr>
        <w:rPr>
          <w:rFonts w:ascii="Arial" w:eastAsia="Arial" w:hAnsi="Arial" w:cs="Arial"/>
          <w:b/>
        </w:rPr>
      </w:pPr>
    </w:p>
    <w:p w14:paraId="634B50C2" w14:textId="22A0DA23" w:rsidR="002C114D" w:rsidRPr="00516B0B" w:rsidRDefault="00655BA1">
      <w:pPr>
        <w:rPr>
          <w:rFonts w:ascii="Arial" w:eastAsia="Arial" w:hAnsi="Arial" w:cs="Arial"/>
          <w:b/>
        </w:rPr>
      </w:pPr>
      <w:r w:rsidRPr="00516B0B">
        <w:rPr>
          <w:rFonts w:ascii="Arial" w:eastAsia="Arial" w:hAnsi="Arial" w:cs="Arial"/>
          <w:b/>
        </w:rPr>
        <w:t>Applying for a position</w:t>
      </w:r>
    </w:p>
    <w:p w14:paraId="5B662021" w14:textId="35C77EE0" w:rsidR="002C114D" w:rsidRPr="00516B0B" w:rsidRDefault="00655BA1">
      <w:pPr>
        <w:rPr>
          <w:rFonts w:ascii="Arial" w:eastAsia="Arial" w:hAnsi="Arial" w:cs="Arial"/>
        </w:rPr>
      </w:pPr>
      <w:r w:rsidRPr="00516B0B">
        <w:rPr>
          <w:rFonts w:ascii="Arial" w:eastAsia="Arial" w:hAnsi="Arial" w:cs="Arial"/>
        </w:rPr>
        <w:t xml:space="preserve">We aim to make our application process as accessible as </w:t>
      </w:r>
      <w:r w:rsidR="00516B0B" w:rsidRPr="00516B0B">
        <w:rPr>
          <w:rFonts w:ascii="Arial" w:eastAsia="Arial" w:hAnsi="Arial" w:cs="Arial"/>
        </w:rPr>
        <w:t>possible,</w:t>
      </w:r>
      <w:r w:rsidRPr="00516B0B">
        <w:rPr>
          <w:rFonts w:ascii="Arial" w:eastAsia="Arial" w:hAnsi="Arial" w:cs="Arial"/>
        </w:rPr>
        <w:t xml:space="preserve"> and should you have any difficulties that you need help with then please do contact us.</w:t>
      </w:r>
    </w:p>
    <w:p w14:paraId="77EB8347" w14:textId="77777777" w:rsidR="002C114D" w:rsidRPr="00516B0B" w:rsidRDefault="002C114D">
      <w:pPr>
        <w:rPr>
          <w:rFonts w:ascii="Arial" w:eastAsia="Arial" w:hAnsi="Arial" w:cs="Arial"/>
        </w:rPr>
      </w:pPr>
    </w:p>
    <w:p w14:paraId="21182D36" w14:textId="77777777" w:rsidR="002C114D" w:rsidRPr="00516B0B" w:rsidRDefault="00655BA1">
      <w:pPr>
        <w:rPr>
          <w:rFonts w:ascii="Arial" w:eastAsia="Arial" w:hAnsi="Arial" w:cs="Arial"/>
        </w:rPr>
      </w:pPr>
      <w:r w:rsidRPr="00516B0B">
        <w:rPr>
          <w:rFonts w:ascii="Arial" w:eastAsia="Arial" w:hAnsi="Arial" w:cs="Arial"/>
        </w:rPr>
        <w:t xml:space="preserve">The application process consists of three steps-  </w:t>
      </w:r>
    </w:p>
    <w:p w14:paraId="378B322E" w14:textId="77777777" w:rsidR="002C114D" w:rsidRPr="00516B0B" w:rsidRDefault="002C114D">
      <w:pPr>
        <w:rPr>
          <w:rFonts w:ascii="Arial" w:eastAsia="Arial" w:hAnsi="Arial" w:cs="Arial"/>
        </w:rPr>
      </w:pPr>
    </w:p>
    <w:p w14:paraId="7210E613" w14:textId="2A4052B1" w:rsidR="002C114D" w:rsidRPr="00516B0B" w:rsidRDefault="00655BA1" w:rsidP="00516B0B">
      <w:pPr>
        <w:pStyle w:val="ListParagraph"/>
        <w:numPr>
          <w:ilvl w:val="0"/>
          <w:numId w:val="8"/>
        </w:numPr>
        <w:ind w:left="709"/>
        <w:rPr>
          <w:rFonts w:ascii="Arial" w:eastAsia="Arial" w:hAnsi="Arial" w:cs="Arial"/>
        </w:rPr>
      </w:pPr>
      <w:r w:rsidRPr="00516B0B">
        <w:rPr>
          <w:rFonts w:ascii="Arial" w:eastAsia="Arial" w:hAnsi="Arial" w:cs="Arial"/>
        </w:rPr>
        <w:t xml:space="preserve">Step 1-: this is where you provide us with your basic information, which should include your contact details, relevant qualifications and </w:t>
      </w:r>
      <w:r w:rsidR="00516B0B" w:rsidRPr="00516B0B">
        <w:rPr>
          <w:rFonts w:ascii="Arial" w:eastAsia="Arial" w:hAnsi="Arial" w:cs="Arial"/>
        </w:rPr>
        <w:t>summary</w:t>
      </w:r>
      <w:r w:rsidRPr="00516B0B">
        <w:rPr>
          <w:rFonts w:ascii="Arial" w:eastAsia="Arial" w:hAnsi="Arial" w:cs="Arial"/>
        </w:rPr>
        <w:t xml:space="preserve"> of relevant employment and volunteering history.    You can </w:t>
      </w:r>
      <w:r w:rsidRPr="00516B0B">
        <w:rPr>
          <w:rFonts w:ascii="Arial" w:eastAsia="Arial" w:hAnsi="Arial" w:cs="Arial"/>
          <w:b/>
        </w:rPr>
        <w:t>either</w:t>
      </w:r>
      <w:r w:rsidRPr="00516B0B">
        <w:rPr>
          <w:rFonts w:ascii="Arial" w:eastAsia="Arial" w:hAnsi="Arial" w:cs="Arial"/>
        </w:rPr>
        <w:t xml:space="preserve"> fill out the </w:t>
      </w:r>
      <w:r w:rsidR="00516B0B" w:rsidRPr="00516B0B">
        <w:rPr>
          <w:rFonts w:ascii="Arial" w:eastAsia="Arial" w:hAnsi="Arial" w:cs="Arial"/>
        </w:rPr>
        <w:t>Application form found at the bottom of our Vacancies web page (</w:t>
      </w:r>
      <w:r w:rsidRPr="00516B0B">
        <w:rPr>
          <w:rFonts w:ascii="Arial" w:eastAsia="Arial" w:hAnsi="Arial" w:cs="Arial"/>
        </w:rPr>
        <w:t>Form A</w:t>
      </w:r>
      <w:r w:rsidR="00516B0B" w:rsidRPr="00516B0B">
        <w:rPr>
          <w:rFonts w:ascii="Arial" w:eastAsia="Arial" w:hAnsi="Arial" w:cs="Arial"/>
        </w:rPr>
        <w:t>)</w:t>
      </w:r>
      <w:r w:rsidRPr="00516B0B">
        <w:rPr>
          <w:rFonts w:ascii="Arial" w:eastAsia="Arial" w:hAnsi="Arial" w:cs="Arial"/>
        </w:rPr>
        <w:t xml:space="preserve"> or </w:t>
      </w:r>
      <w:r w:rsidRPr="00516B0B">
        <w:rPr>
          <w:rFonts w:ascii="Arial" w:eastAsia="Arial" w:hAnsi="Arial" w:cs="Arial"/>
          <w:b/>
        </w:rPr>
        <w:t>alternatively</w:t>
      </w:r>
      <w:r w:rsidRPr="00516B0B">
        <w:rPr>
          <w:rFonts w:ascii="Arial" w:eastAsia="Arial" w:hAnsi="Arial" w:cs="Arial"/>
        </w:rPr>
        <w:t xml:space="preserve"> just submit a CV</w:t>
      </w:r>
      <w:r w:rsidR="00516B0B" w:rsidRPr="00516B0B">
        <w:rPr>
          <w:rFonts w:ascii="Arial" w:eastAsia="Arial" w:hAnsi="Arial" w:cs="Arial"/>
        </w:rPr>
        <w:t xml:space="preserve"> to Vacancy@Threshold-das.org.uk.</w:t>
      </w:r>
    </w:p>
    <w:p w14:paraId="0D575F2A" w14:textId="77777777" w:rsidR="002C114D" w:rsidRPr="00516B0B" w:rsidRDefault="002C114D">
      <w:pPr>
        <w:ind w:left="720"/>
        <w:rPr>
          <w:rFonts w:ascii="Arial" w:eastAsia="Arial" w:hAnsi="Arial" w:cs="Arial"/>
        </w:rPr>
      </w:pPr>
    </w:p>
    <w:p w14:paraId="6BEA9643" w14:textId="52D136A7" w:rsidR="002C114D" w:rsidRPr="00516B0B" w:rsidRDefault="00655BA1">
      <w:pPr>
        <w:ind w:left="720"/>
        <w:rPr>
          <w:rFonts w:ascii="Arial" w:eastAsia="Arial" w:hAnsi="Arial" w:cs="Arial"/>
        </w:rPr>
      </w:pPr>
      <w:r w:rsidRPr="00516B0B">
        <w:rPr>
          <w:rFonts w:ascii="Arial" w:eastAsia="Arial" w:hAnsi="Arial" w:cs="Arial"/>
        </w:rPr>
        <w:t xml:space="preserve">Please make sure that you provide us with information on your preferred contact method, ideally this should be either by </w:t>
      </w:r>
      <w:r w:rsidR="00516B0B" w:rsidRPr="00516B0B">
        <w:rPr>
          <w:rFonts w:ascii="Arial" w:eastAsia="Arial" w:hAnsi="Arial" w:cs="Arial"/>
        </w:rPr>
        <w:t>email</w:t>
      </w:r>
      <w:r w:rsidRPr="00516B0B">
        <w:rPr>
          <w:rFonts w:ascii="Arial" w:eastAsia="Arial" w:hAnsi="Arial" w:cs="Arial"/>
        </w:rPr>
        <w:t xml:space="preserve"> or text.</w:t>
      </w:r>
    </w:p>
    <w:p w14:paraId="13E0A918" w14:textId="77777777" w:rsidR="00516B0B" w:rsidRDefault="00516B0B" w:rsidP="00516B0B">
      <w:pPr>
        <w:rPr>
          <w:rFonts w:ascii="Arial" w:eastAsia="Arial" w:hAnsi="Arial" w:cs="Arial"/>
        </w:rPr>
      </w:pPr>
    </w:p>
    <w:p w14:paraId="3206FDCC" w14:textId="5E1EAE54" w:rsidR="002C114D" w:rsidRPr="00516B0B" w:rsidRDefault="00655BA1">
      <w:pPr>
        <w:ind w:left="720"/>
        <w:rPr>
          <w:rFonts w:ascii="Arial" w:eastAsia="Arial" w:hAnsi="Arial" w:cs="Arial"/>
        </w:rPr>
      </w:pPr>
      <w:r w:rsidRPr="00516B0B">
        <w:rPr>
          <w:rFonts w:ascii="Arial" w:eastAsia="Arial" w:hAnsi="Arial" w:cs="Arial"/>
        </w:rPr>
        <w:t>Please ensure that your submission is no more than 2 pages</w:t>
      </w:r>
      <w:r w:rsidR="00516B0B">
        <w:rPr>
          <w:rFonts w:ascii="Arial" w:eastAsia="Arial" w:hAnsi="Arial" w:cs="Arial"/>
        </w:rPr>
        <w:t>.</w:t>
      </w:r>
    </w:p>
    <w:p w14:paraId="514354A6" w14:textId="77777777" w:rsidR="002C114D" w:rsidRPr="00516B0B" w:rsidRDefault="002C114D">
      <w:pPr>
        <w:ind w:left="720"/>
        <w:rPr>
          <w:rFonts w:ascii="Arial" w:eastAsia="Arial" w:hAnsi="Arial" w:cs="Arial"/>
        </w:rPr>
      </w:pPr>
    </w:p>
    <w:p w14:paraId="1F134078" w14:textId="06C718EA" w:rsidR="002C114D" w:rsidRPr="00516B0B" w:rsidRDefault="00655BA1" w:rsidP="00516B0B">
      <w:pPr>
        <w:pStyle w:val="ListParagraph"/>
        <w:numPr>
          <w:ilvl w:val="0"/>
          <w:numId w:val="8"/>
        </w:numPr>
        <w:ind w:left="709"/>
        <w:rPr>
          <w:rFonts w:ascii="Arial" w:eastAsia="Arial" w:hAnsi="Arial" w:cs="Arial"/>
        </w:rPr>
      </w:pPr>
      <w:r w:rsidRPr="00516B0B">
        <w:rPr>
          <w:rFonts w:ascii="Arial" w:eastAsia="Arial" w:hAnsi="Arial" w:cs="Arial"/>
        </w:rPr>
        <w:t xml:space="preserve">Step </w:t>
      </w:r>
      <w:r w:rsidR="00516B0B" w:rsidRPr="00516B0B">
        <w:rPr>
          <w:rFonts w:ascii="Arial" w:eastAsia="Arial" w:hAnsi="Arial" w:cs="Arial"/>
        </w:rPr>
        <w:t>2</w:t>
      </w:r>
      <w:r w:rsidRPr="00516B0B">
        <w:rPr>
          <w:rFonts w:ascii="Arial" w:eastAsia="Arial" w:hAnsi="Arial" w:cs="Arial"/>
        </w:rPr>
        <w:t>- complete and return the equal opportunities monitoring form</w:t>
      </w:r>
    </w:p>
    <w:p w14:paraId="409CFF1B" w14:textId="77777777" w:rsidR="002C114D" w:rsidRPr="00516B0B" w:rsidRDefault="002C114D">
      <w:pPr>
        <w:ind w:left="720"/>
        <w:rPr>
          <w:rFonts w:ascii="Arial" w:eastAsia="Arial" w:hAnsi="Arial" w:cs="Arial"/>
        </w:rPr>
      </w:pPr>
    </w:p>
    <w:p w14:paraId="54D7109C" w14:textId="0F89557A" w:rsidR="002C114D" w:rsidRPr="00516B0B" w:rsidRDefault="00655BA1">
      <w:pPr>
        <w:rPr>
          <w:rFonts w:ascii="Arial" w:eastAsia="Arial" w:hAnsi="Arial" w:cs="Arial"/>
          <w:b/>
        </w:rPr>
      </w:pPr>
      <w:r w:rsidRPr="00516B0B">
        <w:rPr>
          <w:rFonts w:ascii="Arial" w:eastAsia="Arial" w:hAnsi="Arial" w:cs="Arial"/>
          <w:b/>
        </w:rPr>
        <w:t>Sifting process</w:t>
      </w:r>
    </w:p>
    <w:p w14:paraId="59A50258" w14:textId="1C225917" w:rsidR="002C114D" w:rsidRPr="00516B0B" w:rsidRDefault="00655BA1">
      <w:pPr>
        <w:rPr>
          <w:rFonts w:ascii="Arial" w:eastAsia="Arial" w:hAnsi="Arial" w:cs="Arial"/>
        </w:rPr>
      </w:pPr>
      <w:r w:rsidRPr="00516B0B">
        <w:rPr>
          <w:rFonts w:ascii="Arial" w:eastAsia="Arial" w:hAnsi="Arial" w:cs="Arial"/>
        </w:rPr>
        <w:t xml:space="preserve">Once the closing date is reached the selection panel will decide those applicants that they wish to find out more about. They will make their initial assessment </w:t>
      </w:r>
      <w:r w:rsidR="00516B0B" w:rsidRPr="00516B0B">
        <w:rPr>
          <w:rFonts w:ascii="Arial" w:eastAsia="Arial" w:hAnsi="Arial" w:cs="Arial"/>
        </w:rPr>
        <w:t>based on</w:t>
      </w:r>
      <w:r w:rsidRPr="00516B0B">
        <w:rPr>
          <w:rFonts w:ascii="Arial" w:eastAsia="Arial" w:hAnsi="Arial" w:cs="Arial"/>
        </w:rPr>
        <w:t xml:space="preserve"> the information you have provided in Step 2 of the application process.</w:t>
      </w:r>
    </w:p>
    <w:p w14:paraId="2A57C35C" w14:textId="77777777" w:rsidR="002C114D" w:rsidRPr="00516B0B" w:rsidRDefault="002C114D">
      <w:pPr>
        <w:rPr>
          <w:rFonts w:ascii="Arial" w:eastAsia="Arial" w:hAnsi="Arial" w:cs="Arial"/>
        </w:rPr>
      </w:pPr>
    </w:p>
    <w:p w14:paraId="03EE6EA7" w14:textId="77777777" w:rsidR="002C114D" w:rsidRPr="00516B0B" w:rsidRDefault="00655BA1">
      <w:pPr>
        <w:rPr>
          <w:rFonts w:ascii="Arial" w:eastAsia="Arial" w:hAnsi="Arial" w:cs="Arial"/>
        </w:rPr>
      </w:pPr>
      <w:r w:rsidRPr="00516B0B">
        <w:rPr>
          <w:rFonts w:ascii="Arial" w:eastAsia="Arial" w:hAnsi="Arial" w:cs="Arial"/>
        </w:rPr>
        <w:t xml:space="preserve">If you are successful at this stage the shortlisting panel will decide next steps.  </w:t>
      </w:r>
      <w:r w:rsidR="000566FC" w:rsidRPr="00516B0B">
        <w:rPr>
          <w:rFonts w:ascii="Arial" w:eastAsia="Arial" w:hAnsi="Arial" w:cs="Arial"/>
        </w:rPr>
        <w:t>This might</w:t>
      </w:r>
      <w:r w:rsidRPr="00516B0B">
        <w:rPr>
          <w:rFonts w:ascii="Arial" w:eastAsia="Arial" w:hAnsi="Arial" w:cs="Arial"/>
        </w:rPr>
        <w:t xml:space="preserve"> be asking for more information or conducting a first stage telephone interview </w:t>
      </w:r>
      <w:r w:rsidR="000566FC" w:rsidRPr="00516B0B">
        <w:rPr>
          <w:rFonts w:ascii="Arial" w:eastAsia="Arial" w:hAnsi="Arial" w:cs="Arial"/>
        </w:rPr>
        <w:t>or alternatively</w:t>
      </w:r>
      <w:r w:rsidRPr="00516B0B">
        <w:rPr>
          <w:rFonts w:ascii="Arial" w:eastAsia="Arial" w:hAnsi="Arial" w:cs="Arial"/>
        </w:rPr>
        <w:t xml:space="preserve"> it may be to go straight to a full panel interview.  Our recruitment team will keep you updated on the progress of your application.</w:t>
      </w:r>
    </w:p>
    <w:p w14:paraId="6D17A20E" w14:textId="77777777" w:rsidR="002C114D" w:rsidRPr="00516B0B" w:rsidRDefault="002C114D">
      <w:pPr>
        <w:rPr>
          <w:rFonts w:ascii="Arial" w:eastAsia="Arial" w:hAnsi="Arial" w:cs="Arial"/>
        </w:rPr>
      </w:pPr>
    </w:p>
    <w:p w14:paraId="235E67A2" w14:textId="2423E15C" w:rsidR="002C114D" w:rsidRPr="00516B0B" w:rsidRDefault="000566FC">
      <w:pPr>
        <w:rPr>
          <w:rFonts w:ascii="Arial" w:eastAsia="Arial" w:hAnsi="Arial" w:cs="Arial"/>
          <w:b/>
        </w:rPr>
      </w:pPr>
      <w:r w:rsidRPr="00516B0B">
        <w:rPr>
          <w:rFonts w:ascii="Arial" w:eastAsia="Arial" w:hAnsi="Arial" w:cs="Arial"/>
          <w:b/>
        </w:rPr>
        <w:t>Selection process</w:t>
      </w:r>
    </w:p>
    <w:p w14:paraId="77BA6DF1" w14:textId="77777777" w:rsidR="002C114D" w:rsidRPr="00516B0B" w:rsidRDefault="00655BA1">
      <w:pPr>
        <w:rPr>
          <w:rFonts w:ascii="Arial" w:eastAsia="Arial" w:hAnsi="Arial" w:cs="Arial"/>
        </w:rPr>
      </w:pPr>
      <w:r w:rsidRPr="00516B0B">
        <w:rPr>
          <w:rFonts w:ascii="Arial" w:eastAsia="Arial" w:hAnsi="Arial" w:cs="Arial"/>
        </w:rPr>
        <w:t xml:space="preserve">Our selection process is designed to help applicants fully demonstrate their suitability for the position they have applied for.  We aim for this to be as positive an experience as possible </w:t>
      </w:r>
      <w:r w:rsidR="000566FC" w:rsidRPr="00516B0B">
        <w:rPr>
          <w:rFonts w:ascii="Arial" w:eastAsia="Arial" w:hAnsi="Arial" w:cs="Arial"/>
        </w:rPr>
        <w:t>and (</w:t>
      </w:r>
      <w:r w:rsidRPr="00516B0B">
        <w:rPr>
          <w:rFonts w:ascii="Arial" w:eastAsia="Arial" w:hAnsi="Arial" w:cs="Arial"/>
        </w:rPr>
        <w:t>where possible) we will send out preparation information in advance.</w:t>
      </w:r>
    </w:p>
    <w:p w14:paraId="4618AA51" w14:textId="77777777" w:rsidR="002C114D" w:rsidRPr="00516B0B" w:rsidRDefault="002C114D">
      <w:pPr>
        <w:rPr>
          <w:rFonts w:ascii="Arial" w:eastAsia="Arial" w:hAnsi="Arial" w:cs="Arial"/>
        </w:rPr>
      </w:pPr>
    </w:p>
    <w:p w14:paraId="3B81BD6E" w14:textId="00B1129E" w:rsidR="002C114D" w:rsidRPr="00516B0B" w:rsidRDefault="00655BA1">
      <w:pPr>
        <w:rPr>
          <w:rFonts w:ascii="Arial" w:eastAsia="Arial" w:hAnsi="Arial" w:cs="Arial"/>
          <w:b/>
        </w:rPr>
      </w:pPr>
      <w:r w:rsidRPr="00516B0B">
        <w:rPr>
          <w:rFonts w:ascii="Arial" w:eastAsia="Arial" w:hAnsi="Arial" w:cs="Arial"/>
          <w:b/>
        </w:rPr>
        <w:t>Appointment process</w:t>
      </w:r>
    </w:p>
    <w:p w14:paraId="7B4CFD99" w14:textId="4C6F6125" w:rsidR="002C114D" w:rsidRPr="00516B0B" w:rsidRDefault="00655BA1">
      <w:pPr>
        <w:rPr>
          <w:rFonts w:ascii="Arial" w:eastAsia="Arial" w:hAnsi="Arial" w:cs="Arial"/>
        </w:rPr>
      </w:pPr>
      <w:r w:rsidRPr="00516B0B">
        <w:rPr>
          <w:rFonts w:ascii="Arial" w:eastAsia="Arial" w:hAnsi="Arial" w:cs="Arial"/>
        </w:rPr>
        <w:t xml:space="preserve">Once a candidate has been successful at the selection stage, we will make a conditional offer of employment.  We will then follow up all the checks that we need before we can formally confirm this person into post. This is likely to </w:t>
      </w:r>
      <w:r w:rsidR="000566FC" w:rsidRPr="00516B0B">
        <w:rPr>
          <w:rFonts w:ascii="Arial" w:eastAsia="Arial" w:hAnsi="Arial" w:cs="Arial"/>
        </w:rPr>
        <w:t>include:</w:t>
      </w:r>
      <w:r w:rsidRPr="00516B0B">
        <w:rPr>
          <w:rFonts w:ascii="Arial" w:eastAsia="Arial" w:hAnsi="Arial" w:cs="Arial"/>
        </w:rPr>
        <w:t xml:space="preserve"> reference checks, DBS checks, and Right to Work checks</w:t>
      </w:r>
      <w:r w:rsidR="00D067B1" w:rsidRPr="00516B0B">
        <w:rPr>
          <w:rFonts w:ascii="Arial" w:eastAsia="Arial" w:hAnsi="Arial" w:cs="Arial"/>
        </w:rPr>
        <w:t>.</w:t>
      </w:r>
    </w:p>
    <w:p w14:paraId="2ACBB9F3" w14:textId="77777777" w:rsidR="00516B0B" w:rsidRDefault="00516B0B" w:rsidP="000566FC">
      <w:pPr>
        <w:rPr>
          <w:rFonts w:ascii="Arial" w:eastAsia="Arial" w:hAnsi="Arial" w:cs="Arial"/>
        </w:rPr>
      </w:pPr>
    </w:p>
    <w:p w14:paraId="4FF61A1A" w14:textId="64A957FF" w:rsidR="002C114D" w:rsidRPr="00516B0B" w:rsidRDefault="00655BA1">
      <w:pPr>
        <w:rPr>
          <w:rFonts w:ascii="Arial" w:eastAsia="Arial" w:hAnsi="Arial" w:cs="Arial"/>
          <w:b/>
        </w:rPr>
      </w:pPr>
      <w:r w:rsidRPr="00516B0B">
        <w:rPr>
          <w:rFonts w:ascii="Arial" w:eastAsia="Arial" w:hAnsi="Arial" w:cs="Arial"/>
          <w:b/>
        </w:rPr>
        <w:t>Right to work checking</w:t>
      </w:r>
    </w:p>
    <w:p w14:paraId="2F542CF1" w14:textId="5286FAE3" w:rsidR="002C114D" w:rsidRPr="00516B0B" w:rsidRDefault="00655BA1">
      <w:pPr>
        <w:rPr>
          <w:rFonts w:ascii="Arial" w:eastAsia="Arial" w:hAnsi="Arial" w:cs="Arial"/>
          <w:b/>
        </w:rPr>
      </w:pPr>
      <w:r w:rsidRPr="00516B0B">
        <w:rPr>
          <w:rFonts w:ascii="Arial" w:eastAsia="Arial" w:hAnsi="Arial" w:cs="Arial"/>
        </w:rPr>
        <w:t xml:space="preserve">Before you commence employment with us, it is a legal requirement that we check your right to work in the UK. </w:t>
      </w:r>
      <w:r w:rsidR="00516B0B">
        <w:rPr>
          <w:rFonts w:ascii="Arial" w:eastAsia="Arial" w:hAnsi="Arial" w:cs="Arial"/>
        </w:rPr>
        <w:t xml:space="preserve">Threshold DAS </w:t>
      </w:r>
      <w:r w:rsidRPr="00516B0B">
        <w:rPr>
          <w:rFonts w:ascii="Arial" w:eastAsia="Arial" w:hAnsi="Arial" w:cs="Arial"/>
        </w:rPr>
        <w:t xml:space="preserve">will ask for two forms of ID, usually at the final stage of recruitment. The types of ID required will vary dependent on your current situation, however we will clarify this with you before attending an interview. The person interviewing on behalf of </w:t>
      </w:r>
      <w:r w:rsidR="00516B0B">
        <w:rPr>
          <w:rFonts w:ascii="Arial" w:eastAsia="Arial" w:hAnsi="Arial" w:cs="Arial"/>
        </w:rPr>
        <w:t xml:space="preserve">Threshold DAS </w:t>
      </w:r>
      <w:r w:rsidRPr="00516B0B">
        <w:rPr>
          <w:rFonts w:ascii="Arial" w:eastAsia="Arial" w:hAnsi="Arial" w:cs="Arial"/>
        </w:rPr>
        <w:t xml:space="preserve">will obtain your forms of ID (they must be originals) at the final stages of interviewing and check the validity of them in your presence. They will then take </w:t>
      </w:r>
      <w:r w:rsidRPr="00516B0B">
        <w:rPr>
          <w:rFonts w:ascii="Arial" w:eastAsia="Arial" w:hAnsi="Arial" w:cs="Arial"/>
        </w:rPr>
        <w:lastRenderedPageBreak/>
        <w:t xml:space="preserve">copies for our records. Should you be unsuccessful at the final stage of </w:t>
      </w:r>
      <w:r w:rsidR="000566FC" w:rsidRPr="00516B0B">
        <w:rPr>
          <w:rFonts w:ascii="Arial" w:eastAsia="Arial" w:hAnsi="Arial" w:cs="Arial"/>
        </w:rPr>
        <w:t xml:space="preserve">the recruitment process, </w:t>
      </w:r>
      <w:r w:rsidR="00516B0B">
        <w:rPr>
          <w:rFonts w:ascii="Arial" w:eastAsia="Arial" w:hAnsi="Arial" w:cs="Arial"/>
        </w:rPr>
        <w:t xml:space="preserve">Threshold DAS </w:t>
      </w:r>
      <w:r w:rsidRPr="00516B0B">
        <w:rPr>
          <w:rFonts w:ascii="Arial" w:eastAsia="Arial" w:hAnsi="Arial" w:cs="Arial"/>
        </w:rPr>
        <w:t xml:space="preserve">will dispose of the copies made by shredding them. </w:t>
      </w:r>
    </w:p>
    <w:p w14:paraId="4B4CD6B1" w14:textId="77777777" w:rsidR="002C114D" w:rsidRPr="00516B0B" w:rsidRDefault="002C114D">
      <w:pPr>
        <w:rPr>
          <w:rFonts w:ascii="Arial" w:eastAsia="Arial" w:hAnsi="Arial" w:cs="Arial"/>
          <w:b/>
        </w:rPr>
      </w:pPr>
    </w:p>
    <w:p w14:paraId="55340E44" w14:textId="77777777" w:rsidR="002C114D" w:rsidRPr="00516B0B" w:rsidRDefault="002C114D">
      <w:pPr>
        <w:rPr>
          <w:rFonts w:ascii="Arial" w:eastAsia="Arial" w:hAnsi="Arial" w:cs="Arial"/>
        </w:rPr>
      </w:pPr>
    </w:p>
    <w:p w14:paraId="23F20904" w14:textId="1F53C74F" w:rsidR="002C114D" w:rsidRPr="00516B0B" w:rsidRDefault="00655BA1">
      <w:pPr>
        <w:rPr>
          <w:rFonts w:ascii="Arial" w:eastAsia="Arial" w:hAnsi="Arial" w:cs="Arial"/>
          <w:b/>
        </w:rPr>
      </w:pPr>
      <w:r w:rsidRPr="00516B0B">
        <w:rPr>
          <w:rFonts w:ascii="Arial" w:eastAsia="Arial" w:hAnsi="Arial" w:cs="Arial"/>
          <w:b/>
        </w:rPr>
        <w:t>Induction and probation process</w:t>
      </w:r>
    </w:p>
    <w:p w14:paraId="17509F6B" w14:textId="5B5DE4F9" w:rsidR="002C114D" w:rsidRPr="00516B0B" w:rsidRDefault="00655BA1">
      <w:pPr>
        <w:rPr>
          <w:rFonts w:ascii="Arial" w:eastAsia="Arial" w:hAnsi="Arial" w:cs="Arial"/>
        </w:rPr>
      </w:pPr>
      <w:r w:rsidRPr="00516B0B">
        <w:rPr>
          <w:rFonts w:ascii="Arial" w:eastAsia="Arial" w:hAnsi="Arial" w:cs="Arial"/>
        </w:rPr>
        <w:t>At the start of your employment with us, we will make every effort to help you fit in quickly.  To do this we organise a comprehensive induction</w:t>
      </w:r>
      <w:r w:rsidR="00516B0B">
        <w:rPr>
          <w:rFonts w:ascii="Arial" w:eastAsia="Arial" w:hAnsi="Arial" w:cs="Arial"/>
        </w:rPr>
        <w:t xml:space="preserve">. </w:t>
      </w:r>
      <w:r w:rsidRPr="00516B0B">
        <w:rPr>
          <w:rFonts w:ascii="Arial" w:eastAsia="Arial" w:hAnsi="Arial" w:cs="Arial"/>
        </w:rPr>
        <w:t xml:space="preserve">We also provide regular one to one </w:t>
      </w:r>
      <w:r w:rsidR="00516B0B" w:rsidRPr="00516B0B">
        <w:rPr>
          <w:rFonts w:ascii="Arial" w:eastAsia="Arial" w:hAnsi="Arial" w:cs="Arial"/>
        </w:rPr>
        <w:t>meeting</w:t>
      </w:r>
      <w:r w:rsidRPr="00516B0B">
        <w:rPr>
          <w:rFonts w:ascii="Arial" w:eastAsia="Arial" w:hAnsi="Arial" w:cs="Arial"/>
        </w:rPr>
        <w:t xml:space="preserve"> for support and supervision.  In this way we will make sure that you receive </w:t>
      </w:r>
      <w:r w:rsidR="000566FC" w:rsidRPr="00516B0B">
        <w:rPr>
          <w:rFonts w:ascii="Arial" w:eastAsia="Arial" w:hAnsi="Arial" w:cs="Arial"/>
        </w:rPr>
        <w:t>regular feedback</w:t>
      </w:r>
      <w:r w:rsidRPr="00516B0B">
        <w:rPr>
          <w:rFonts w:ascii="Arial" w:eastAsia="Arial" w:hAnsi="Arial" w:cs="Arial"/>
        </w:rPr>
        <w:t xml:space="preserve"> about your work performance. We will formally confirm you </w:t>
      </w:r>
      <w:r w:rsidR="00516B0B">
        <w:rPr>
          <w:rFonts w:ascii="Arial" w:eastAsia="Arial" w:hAnsi="Arial" w:cs="Arial"/>
        </w:rPr>
        <w:t xml:space="preserve">are </w:t>
      </w:r>
      <w:r w:rsidRPr="00516B0B">
        <w:rPr>
          <w:rFonts w:ascii="Arial" w:eastAsia="Arial" w:hAnsi="Arial" w:cs="Arial"/>
        </w:rPr>
        <w:t xml:space="preserve">in post once you have satisfactorily completed your </w:t>
      </w:r>
      <w:proofErr w:type="gramStart"/>
      <w:r w:rsidR="00516B0B">
        <w:rPr>
          <w:rFonts w:ascii="Arial" w:eastAsia="Arial" w:hAnsi="Arial" w:cs="Arial"/>
        </w:rPr>
        <w:t>6 month</w:t>
      </w:r>
      <w:proofErr w:type="gramEnd"/>
      <w:r w:rsidR="00516B0B">
        <w:rPr>
          <w:rFonts w:ascii="Arial" w:eastAsia="Arial" w:hAnsi="Arial" w:cs="Arial"/>
        </w:rPr>
        <w:t xml:space="preserve"> </w:t>
      </w:r>
      <w:r w:rsidRPr="00516B0B">
        <w:rPr>
          <w:rFonts w:ascii="Arial" w:eastAsia="Arial" w:hAnsi="Arial" w:cs="Arial"/>
        </w:rPr>
        <w:t>probation</w:t>
      </w:r>
      <w:r w:rsidR="00516B0B">
        <w:rPr>
          <w:rFonts w:ascii="Arial" w:eastAsia="Arial" w:hAnsi="Arial" w:cs="Arial"/>
        </w:rPr>
        <w:t>ary meeting</w:t>
      </w:r>
      <w:r w:rsidRPr="00516B0B">
        <w:rPr>
          <w:rFonts w:ascii="Arial" w:eastAsia="Arial" w:hAnsi="Arial" w:cs="Arial"/>
        </w:rPr>
        <w:t>.</w:t>
      </w:r>
    </w:p>
    <w:p w14:paraId="0B0091DC" w14:textId="77777777" w:rsidR="002C114D" w:rsidRPr="00516B0B" w:rsidRDefault="002C114D">
      <w:pPr>
        <w:rPr>
          <w:rFonts w:ascii="Arial" w:eastAsia="Arial" w:hAnsi="Arial" w:cs="Arial"/>
        </w:rPr>
      </w:pPr>
    </w:p>
    <w:p w14:paraId="2FE84B10" w14:textId="77777777" w:rsidR="000566FC" w:rsidRPr="00516B0B" w:rsidRDefault="000566FC" w:rsidP="000566FC">
      <w:pPr>
        <w:rPr>
          <w:rFonts w:ascii="Arial" w:eastAsia="Arial" w:hAnsi="Arial" w:cs="Arial"/>
          <w:b/>
        </w:rPr>
      </w:pPr>
    </w:p>
    <w:p w14:paraId="41A9A26C" w14:textId="3C25FF6C" w:rsidR="002C114D" w:rsidRPr="00516B0B" w:rsidRDefault="00655BA1" w:rsidP="00516B0B">
      <w:pPr>
        <w:rPr>
          <w:rFonts w:ascii="Arial" w:eastAsia="Arial" w:hAnsi="Arial" w:cs="Arial"/>
        </w:rPr>
      </w:pPr>
      <w:r w:rsidRPr="00516B0B">
        <w:rPr>
          <w:rFonts w:ascii="Arial" w:eastAsia="Arial" w:hAnsi="Arial" w:cs="Arial"/>
          <w:b/>
        </w:rPr>
        <w:t xml:space="preserve">Working Time Regulations 1998 </w:t>
      </w:r>
      <w:r w:rsidR="000566FC" w:rsidRPr="00516B0B">
        <w:rPr>
          <w:rFonts w:ascii="Arial" w:eastAsia="Arial" w:hAnsi="Arial" w:cs="Arial"/>
          <w:b/>
        </w:rPr>
        <w:t>(amended</w:t>
      </w:r>
      <w:r w:rsidRPr="00516B0B">
        <w:rPr>
          <w:rFonts w:ascii="Arial" w:eastAsia="Arial" w:hAnsi="Arial" w:cs="Arial"/>
          <w:b/>
        </w:rPr>
        <w:t xml:space="preserve"> 2020)</w:t>
      </w:r>
    </w:p>
    <w:p w14:paraId="23C8E194" w14:textId="77777777" w:rsidR="002C114D" w:rsidRPr="00516B0B" w:rsidRDefault="00655BA1">
      <w:pPr>
        <w:jc w:val="both"/>
        <w:rPr>
          <w:rFonts w:ascii="Arial" w:eastAsia="Arial" w:hAnsi="Arial" w:cs="Arial"/>
        </w:rPr>
      </w:pPr>
      <w:r w:rsidRPr="00516B0B">
        <w:rPr>
          <w:rFonts w:ascii="Arial" w:eastAsia="Arial" w:hAnsi="Arial" w:cs="Arial"/>
        </w:rPr>
        <w:t xml:space="preserve">The Working Time Regulations were introduced in 1998 as a health and safety measure.  Average weekly working hours are limited to 48 hours (normally calculated over a </w:t>
      </w:r>
      <w:proofErr w:type="gramStart"/>
      <w:r w:rsidRPr="00516B0B">
        <w:rPr>
          <w:rFonts w:ascii="Arial" w:eastAsia="Arial" w:hAnsi="Arial" w:cs="Arial"/>
        </w:rPr>
        <w:t>17 week</w:t>
      </w:r>
      <w:proofErr w:type="gramEnd"/>
      <w:r w:rsidRPr="00516B0B">
        <w:rPr>
          <w:rFonts w:ascii="Arial" w:eastAsia="Arial" w:hAnsi="Arial" w:cs="Arial"/>
        </w:rPr>
        <w:t xml:space="preserve"> period.  Employers are required to take all reasonable steps to ensure that the limits to w</w:t>
      </w:r>
      <w:r w:rsidR="000566FC" w:rsidRPr="00516B0B">
        <w:rPr>
          <w:rFonts w:ascii="Arial" w:eastAsia="Arial" w:hAnsi="Arial" w:cs="Arial"/>
        </w:rPr>
        <w:t xml:space="preserve">orking times are not exceeded. </w:t>
      </w:r>
      <w:r w:rsidRPr="00516B0B">
        <w:rPr>
          <w:rFonts w:ascii="Arial" w:eastAsia="Arial" w:hAnsi="Arial" w:cs="Arial"/>
        </w:rPr>
        <w:t xml:space="preserve">This includes inquiring whether a person is working elsewhere.  </w:t>
      </w:r>
    </w:p>
    <w:p w14:paraId="6C82A429" w14:textId="77777777" w:rsidR="002C114D" w:rsidRPr="00516B0B" w:rsidRDefault="002C114D">
      <w:pPr>
        <w:jc w:val="both"/>
        <w:rPr>
          <w:rFonts w:ascii="Arial" w:eastAsia="Arial" w:hAnsi="Arial" w:cs="Arial"/>
        </w:rPr>
      </w:pPr>
    </w:p>
    <w:p w14:paraId="6AE097FA" w14:textId="54EE1CF6" w:rsidR="002C114D" w:rsidRPr="00516B0B" w:rsidRDefault="00655BA1">
      <w:pPr>
        <w:jc w:val="both"/>
        <w:rPr>
          <w:rFonts w:ascii="Arial" w:eastAsia="Arial" w:hAnsi="Arial" w:cs="Arial"/>
        </w:rPr>
      </w:pPr>
      <w:r w:rsidRPr="00516B0B">
        <w:rPr>
          <w:rFonts w:ascii="Arial" w:eastAsia="Arial" w:hAnsi="Arial" w:cs="Arial"/>
        </w:rPr>
        <w:t xml:space="preserve">When we are considering </w:t>
      </w:r>
      <w:r w:rsidR="00516B0B" w:rsidRPr="00516B0B">
        <w:rPr>
          <w:rFonts w:ascii="Arial" w:eastAsia="Arial" w:hAnsi="Arial" w:cs="Arial"/>
        </w:rPr>
        <w:t>offering</w:t>
      </w:r>
      <w:r w:rsidRPr="00516B0B">
        <w:rPr>
          <w:rFonts w:ascii="Arial" w:eastAsia="Arial" w:hAnsi="Arial" w:cs="Arial"/>
        </w:rPr>
        <w:t xml:space="preserve"> you a </w:t>
      </w:r>
      <w:r w:rsidR="00516B0B" w:rsidRPr="00516B0B">
        <w:rPr>
          <w:rFonts w:ascii="Arial" w:eastAsia="Arial" w:hAnsi="Arial" w:cs="Arial"/>
        </w:rPr>
        <w:t>position,</w:t>
      </w:r>
      <w:r w:rsidRPr="00516B0B">
        <w:rPr>
          <w:rFonts w:ascii="Arial" w:eastAsia="Arial" w:hAnsi="Arial" w:cs="Arial"/>
        </w:rPr>
        <w:t xml:space="preserve"> we will need to </w:t>
      </w:r>
      <w:proofErr w:type="gramStart"/>
      <w:r w:rsidRPr="00516B0B">
        <w:rPr>
          <w:rFonts w:ascii="Arial" w:eastAsia="Arial" w:hAnsi="Arial" w:cs="Arial"/>
        </w:rPr>
        <w:t>take into account</w:t>
      </w:r>
      <w:proofErr w:type="gramEnd"/>
      <w:r w:rsidRPr="00516B0B">
        <w:rPr>
          <w:rFonts w:ascii="Arial" w:eastAsia="Arial" w:hAnsi="Arial" w:cs="Arial"/>
        </w:rPr>
        <w:t xml:space="preserve"> any other work you are employed to do. This means that if you do have other jobs, we will discuss any implications with you before we offer you the job.  This could also potentially mean </w:t>
      </w:r>
      <w:r w:rsidR="000566FC" w:rsidRPr="00516B0B">
        <w:rPr>
          <w:rFonts w:ascii="Arial" w:eastAsia="Arial" w:hAnsi="Arial" w:cs="Arial"/>
        </w:rPr>
        <w:t>(with</w:t>
      </w:r>
      <w:r w:rsidRPr="00516B0B">
        <w:rPr>
          <w:rFonts w:ascii="Arial" w:eastAsia="Arial" w:hAnsi="Arial" w:cs="Arial"/>
        </w:rPr>
        <w:t xml:space="preserve"> your agreement) discuss this situa</w:t>
      </w:r>
      <w:r w:rsidR="000566FC" w:rsidRPr="00516B0B">
        <w:rPr>
          <w:rFonts w:ascii="Arial" w:eastAsia="Arial" w:hAnsi="Arial" w:cs="Arial"/>
        </w:rPr>
        <w:t xml:space="preserve">tion with your other employer. </w:t>
      </w:r>
      <w:r w:rsidRPr="00516B0B">
        <w:rPr>
          <w:rFonts w:ascii="Arial" w:eastAsia="Arial" w:hAnsi="Arial" w:cs="Arial"/>
        </w:rPr>
        <w:t>Depending on the overall situation and the outcome of discussions with you</w:t>
      </w:r>
      <w:r w:rsidR="000566FC" w:rsidRPr="00516B0B">
        <w:rPr>
          <w:rFonts w:ascii="Arial" w:eastAsia="Arial" w:hAnsi="Arial" w:cs="Arial"/>
        </w:rPr>
        <w:t>:</w:t>
      </w:r>
    </w:p>
    <w:p w14:paraId="45333EFE" w14:textId="77777777" w:rsidR="002C114D" w:rsidRPr="00516B0B" w:rsidRDefault="002C114D">
      <w:pPr>
        <w:jc w:val="both"/>
        <w:rPr>
          <w:rFonts w:ascii="Arial" w:eastAsia="Arial" w:hAnsi="Arial" w:cs="Arial"/>
        </w:rPr>
      </w:pPr>
    </w:p>
    <w:p w14:paraId="5A0462C6" w14:textId="77777777" w:rsidR="002C114D" w:rsidRPr="00516B0B" w:rsidRDefault="00655BA1">
      <w:pPr>
        <w:numPr>
          <w:ilvl w:val="1"/>
          <w:numId w:val="3"/>
        </w:numPr>
        <w:jc w:val="both"/>
        <w:rPr>
          <w:rFonts w:ascii="Arial" w:hAnsi="Arial" w:cs="Arial"/>
        </w:rPr>
      </w:pPr>
      <w:r w:rsidRPr="00516B0B">
        <w:rPr>
          <w:rFonts w:ascii="Arial" w:eastAsia="Arial" w:hAnsi="Arial" w:cs="Arial"/>
        </w:rPr>
        <w:t>Not to offer you the appointment.</w:t>
      </w:r>
    </w:p>
    <w:p w14:paraId="754E3139" w14:textId="77777777" w:rsidR="002C114D" w:rsidRPr="00516B0B" w:rsidRDefault="00655BA1">
      <w:pPr>
        <w:numPr>
          <w:ilvl w:val="1"/>
          <w:numId w:val="3"/>
        </w:numPr>
        <w:jc w:val="both"/>
        <w:rPr>
          <w:rFonts w:ascii="Arial" w:hAnsi="Arial" w:cs="Arial"/>
        </w:rPr>
      </w:pPr>
      <w:r w:rsidRPr="00516B0B">
        <w:rPr>
          <w:rFonts w:ascii="Arial" w:eastAsia="Arial" w:hAnsi="Arial" w:cs="Arial"/>
        </w:rPr>
        <w:t>Offer the appointment on reduced hours.</w:t>
      </w:r>
    </w:p>
    <w:p w14:paraId="53C35C1B" w14:textId="77777777" w:rsidR="002C114D" w:rsidRPr="00516B0B" w:rsidRDefault="00655BA1">
      <w:pPr>
        <w:numPr>
          <w:ilvl w:val="1"/>
          <w:numId w:val="3"/>
        </w:numPr>
        <w:jc w:val="both"/>
        <w:rPr>
          <w:rFonts w:ascii="Arial" w:hAnsi="Arial" w:cs="Arial"/>
        </w:rPr>
      </w:pPr>
      <w:r w:rsidRPr="00516B0B">
        <w:rPr>
          <w:rFonts w:ascii="Arial" w:eastAsia="Arial" w:hAnsi="Arial" w:cs="Arial"/>
        </w:rPr>
        <w:t>Offer the appointment providing the other work is relinquished (or the hours reduced).</w:t>
      </w:r>
    </w:p>
    <w:p w14:paraId="08B15027" w14:textId="77777777" w:rsidR="002C114D" w:rsidRPr="00516B0B" w:rsidRDefault="002C114D">
      <w:pPr>
        <w:rPr>
          <w:rFonts w:ascii="Arial" w:eastAsia="Arial" w:hAnsi="Arial" w:cs="Arial"/>
        </w:rPr>
      </w:pPr>
    </w:p>
    <w:p w14:paraId="1DAEF066" w14:textId="4DD9E00F" w:rsidR="002C114D" w:rsidRPr="00516B0B" w:rsidRDefault="00655BA1" w:rsidP="00516B0B">
      <w:pPr>
        <w:keepNext/>
        <w:rPr>
          <w:rFonts w:ascii="Arial" w:eastAsia="Arial" w:hAnsi="Arial" w:cs="Arial"/>
          <w:b/>
        </w:rPr>
      </w:pPr>
      <w:r w:rsidRPr="00516B0B">
        <w:rPr>
          <w:rFonts w:ascii="Arial" w:eastAsia="Arial" w:hAnsi="Arial" w:cs="Arial"/>
          <w:b/>
        </w:rPr>
        <w:t>References</w:t>
      </w:r>
    </w:p>
    <w:p w14:paraId="2420EDD8" w14:textId="078A3B2B" w:rsidR="002C114D" w:rsidRPr="00516B0B" w:rsidRDefault="00655BA1">
      <w:pPr>
        <w:jc w:val="both"/>
        <w:rPr>
          <w:rFonts w:ascii="Arial" w:eastAsia="Arial" w:hAnsi="Arial" w:cs="Arial"/>
        </w:rPr>
      </w:pPr>
      <w:r w:rsidRPr="00516B0B">
        <w:rPr>
          <w:rFonts w:ascii="Arial" w:eastAsia="Arial" w:hAnsi="Arial" w:cs="Arial"/>
        </w:rPr>
        <w:t xml:space="preserve">A minimum of two references are required before we make a formal offer of employment. </w:t>
      </w:r>
      <w:r w:rsidR="000566FC" w:rsidRPr="00516B0B">
        <w:rPr>
          <w:rFonts w:ascii="Arial" w:eastAsia="Arial" w:hAnsi="Arial" w:cs="Arial"/>
        </w:rPr>
        <w:t>We require</w:t>
      </w:r>
      <w:r w:rsidRPr="00516B0B">
        <w:rPr>
          <w:rFonts w:ascii="Arial" w:eastAsia="Arial" w:hAnsi="Arial" w:cs="Arial"/>
        </w:rPr>
        <w:t xml:space="preserve"> these to be your two most recent employers including your current employer</w:t>
      </w:r>
      <w:r w:rsidR="000566FC" w:rsidRPr="00516B0B">
        <w:rPr>
          <w:rFonts w:ascii="Arial" w:eastAsia="Arial" w:hAnsi="Arial" w:cs="Arial"/>
        </w:rPr>
        <w:t>, (if</w:t>
      </w:r>
      <w:r w:rsidRPr="00516B0B">
        <w:rPr>
          <w:rFonts w:ascii="Arial" w:eastAsia="Arial" w:hAnsi="Arial" w:cs="Arial"/>
        </w:rPr>
        <w:t xml:space="preserve"> you are in employment). We may ask you for additional references if there are unclear reasons for leaving or unexplained gaps in your employment history.  If you have little or no work or volunteering </w:t>
      </w:r>
      <w:r w:rsidR="00516B0B" w:rsidRPr="00516B0B">
        <w:rPr>
          <w:rFonts w:ascii="Arial" w:eastAsia="Arial" w:hAnsi="Arial" w:cs="Arial"/>
        </w:rPr>
        <w:t>experience,</w:t>
      </w:r>
      <w:r w:rsidRPr="00516B0B">
        <w:rPr>
          <w:rFonts w:ascii="Arial" w:eastAsia="Arial" w:hAnsi="Arial" w:cs="Arial"/>
        </w:rPr>
        <w:t xml:space="preserve"> then we will ask you to provide personal references </w:t>
      </w:r>
      <w:r w:rsidR="000566FC" w:rsidRPr="00516B0B">
        <w:rPr>
          <w:rFonts w:ascii="Arial" w:eastAsia="Arial" w:hAnsi="Arial" w:cs="Arial"/>
        </w:rPr>
        <w:t>(and</w:t>
      </w:r>
      <w:r w:rsidRPr="00516B0B">
        <w:rPr>
          <w:rFonts w:ascii="Arial" w:eastAsia="Arial" w:hAnsi="Arial" w:cs="Arial"/>
        </w:rPr>
        <w:t xml:space="preserve"> we can discuss these with you when we are considering offering you the position</w:t>
      </w:r>
      <w:r w:rsidR="000566FC" w:rsidRPr="00516B0B">
        <w:rPr>
          <w:rFonts w:ascii="Arial" w:eastAsia="Arial" w:hAnsi="Arial" w:cs="Arial"/>
        </w:rPr>
        <w:t>).</w:t>
      </w:r>
    </w:p>
    <w:p w14:paraId="1E51398F" w14:textId="77777777" w:rsidR="000566FC" w:rsidRPr="00516B0B" w:rsidRDefault="000566FC" w:rsidP="000566FC">
      <w:pPr>
        <w:rPr>
          <w:rFonts w:ascii="Arial" w:eastAsia="Arial" w:hAnsi="Arial" w:cs="Arial"/>
          <w:b/>
        </w:rPr>
      </w:pPr>
    </w:p>
    <w:p w14:paraId="2D19DE5E" w14:textId="757DBD3C" w:rsidR="002C114D" w:rsidRPr="00516B0B" w:rsidRDefault="00516B0B" w:rsidP="000566FC">
      <w:pPr>
        <w:rPr>
          <w:rFonts w:ascii="Arial" w:eastAsia="Arial" w:hAnsi="Arial" w:cs="Arial"/>
        </w:rPr>
      </w:pPr>
      <w:r>
        <w:rPr>
          <w:rFonts w:ascii="Arial" w:eastAsia="Arial" w:hAnsi="Arial" w:cs="Arial"/>
          <w:b/>
        </w:rPr>
        <w:t xml:space="preserve">Threshold DAS Limited </w:t>
      </w:r>
      <w:r w:rsidR="00655BA1" w:rsidRPr="00516B0B">
        <w:rPr>
          <w:rFonts w:ascii="Arial" w:eastAsia="Arial" w:hAnsi="Arial" w:cs="Arial"/>
          <w:b/>
        </w:rPr>
        <w:t>Statement on the Recruitment of Ex-Offenders</w:t>
      </w:r>
    </w:p>
    <w:p w14:paraId="5474978F" w14:textId="77777777" w:rsidR="000566FC" w:rsidRPr="00516B0B" w:rsidRDefault="000566FC">
      <w:pPr>
        <w:jc w:val="both"/>
        <w:rPr>
          <w:rFonts w:ascii="Arial" w:eastAsia="Arial" w:hAnsi="Arial" w:cs="Arial"/>
        </w:rPr>
      </w:pPr>
    </w:p>
    <w:p w14:paraId="17E739DE" w14:textId="061EE6B2" w:rsidR="002C114D" w:rsidRPr="00516B0B" w:rsidRDefault="00655BA1">
      <w:pPr>
        <w:jc w:val="both"/>
        <w:rPr>
          <w:rFonts w:ascii="Arial" w:eastAsia="Arial" w:hAnsi="Arial" w:cs="Arial"/>
        </w:rPr>
      </w:pPr>
      <w:r w:rsidRPr="00516B0B">
        <w:rPr>
          <w:rFonts w:ascii="Arial" w:eastAsia="Arial" w:hAnsi="Arial" w:cs="Arial"/>
        </w:rPr>
        <w:t xml:space="preserve">As an organisation committed to equality and diversity, </w:t>
      </w:r>
      <w:r w:rsidR="00516B0B">
        <w:rPr>
          <w:rFonts w:ascii="Arial" w:eastAsia="Arial" w:hAnsi="Arial" w:cs="Arial"/>
        </w:rPr>
        <w:t xml:space="preserve">Threshold DAS </w:t>
      </w:r>
      <w:r w:rsidRPr="00516B0B">
        <w:rPr>
          <w:rFonts w:ascii="Arial" w:eastAsia="Arial" w:hAnsi="Arial" w:cs="Arial"/>
        </w:rPr>
        <w:t>recognise that everybody has the potential to make a positive contribution to the organisation. We recognise too that some potential job applicants have criminal records.  We understand that people are often ashamed and embarrassed about their cautions and convictions and/or fear they will not be treated fairly because of them.</w:t>
      </w:r>
    </w:p>
    <w:p w14:paraId="1CA3C93A" w14:textId="77777777" w:rsidR="002C114D" w:rsidRPr="00516B0B" w:rsidRDefault="002C114D">
      <w:pPr>
        <w:jc w:val="both"/>
        <w:rPr>
          <w:rFonts w:ascii="Arial" w:eastAsia="Arial" w:hAnsi="Arial" w:cs="Arial"/>
        </w:rPr>
      </w:pPr>
    </w:p>
    <w:p w14:paraId="526B65CD" w14:textId="54F0A1F8" w:rsidR="002C114D" w:rsidRPr="00516B0B" w:rsidRDefault="00655BA1">
      <w:pPr>
        <w:jc w:val="both"/>
        <w:rPr>
          <w:rFonts w:ascii="Arial" w:eastAsia="Arial" w:hAnsi="Arial" w:cs="Arial"/>
        </w:rPr>
      </w:pPr>
      <w:r w:rsidRPr="00516B0B">
        <w:rPr>
          <w:rFonts w:ascii="Arial" w:eastAsia="Arial" w:hAnsi="Arial" w:cs="Arial"/>
        </w:rPr>
        <w:t xml:space="preserve">Due to the nature of our </w:t>
      </w:r>
      <w:r w:rsidR="00516B0B" w:rsidRPr="00516B0B">
        <w:rPr>
          <w:rFonts w:ascii="Arial" w:eastAsia="Arial" w:hAnsi="Arial" w:cs="Arial"/>
        </w:rPr>
        <w:t>work,</w:t>
      </w:r>
      <w:r w:rsidRPr="00516B0B">
        <w:rPr>
          <w:rFonts w:ascii="Arial" w:eastAsia="Arial" w:hAnsi="Arial" w:cs="Arial"/>
        </w:rPr>
        <w:t xml:space="preserve"> we always ask about criminal records. Please rest assured that we will handle the information you provide in confidence.  Should you disclose them, we will not </w:t>
      </w:r>
      <w:r w:rsidR="00516B0B" w:rsidRPr="00516B0B">
        <w:rPr>
          <w:rFonts w:ascii="Arial" w:eastAsia="Arial" w:hAnsi="Arial" w:cs="Arial"/>
        </w:rPr>
        <w:t>consider</w:t>
      </w:r>
      <w:r w:rsidRPr="00516B0B">
        <w:rPr>
          <w:rFonts w:ascii="Arial" w:eastAsia="Arial" w:hAnsi="Arial" w:cs="Arial"/>
        </w:rPr>
        <w:t xml:space="preserve"> convictions deemed ‘spent’ under the Rehabilitation of Offenders Act, unless the position is exempt from the Act.</w:t>
      </w:r>
    </w:p>
    <w:p w14:paraId="7D2D37FE" w14:textId="77777777" w:rsidR="002C114D" w:rsidRPr="00516B0B" w:rsidRDefault="002C114D">
      <w:pPr>
        <w:jc w:val="both"/>
        <w:rPr>
          <w:rFonts w:ascii="Arial" w:eastAsia="Arial" w:hAnsi="Arial" w:cs="Arial"/>
        </w:rPr>
      </w:pPr>
    </w:p>
    <w:p w14:paraId="4ACA1943" w14:textId="627EC121" w:rsidR="002C114D" w:rsidRPr="00516B0B" w:rsidRDefault="00655BA1">
      <w:pPr>
        <w:jc w:val="both"/>
        <w:rPr>
          <w:rFonts w:ascii="Arial" w:eastAsia="Arial" w:hAnsi="Arial" w:cs="Arial"/>
        </w:rPr>
      </w:pPr>
      <w:r w:rsidRPr="00516B0B">
        <w:rPr>
          <w:rFonts w:ascii="Arial" w:eastAsia="Arial" w:hAnsi="Arial" w:cs="Arial"/>
        </w:rPr>
        <w:lastRenderedPageBreak/>
        <w:t xml:space="preserve">If the position is exempt from the Act, we will ask for disclosure of both spent and unspent convictions, </w:t>
      </w:r>
      <w:r w:rsidR="00516B0B" w:rsidRPr="00516B0B">
        <w:rPr>
          <w:rFonts w:ascii="Arial" w:eastAsia="Arial" w:hAnsi="Arial" w:cs="Arial"/>
        </w:rPr>
        <w:t>and</w:t>
      </w:r>
      <w:r w:rsidRPr="00516B0B">
        <w:rPr>
          <w:rFonts w:ascii="Arial" w:eastAsia="Arial" w:hAnsi="Arial" w:cs="Arial"/>
        </w:rPr>
        <w:t xml:space="preserve"> cautions, reprimands, and final warnings.   </w:t>
      </w:r>
    </w:p>
    <w:p w14:paraId="46380145" w14:textId="77777777" w:rsidR="002C114D" w:rsidRPr="00516B0B" w:rsidRDefault="002C114D">
      <w:pPr>
        <w:jc w:val="both"/>
        <w:rPr>
          <w:rFonts w:ascii="Arial" w:eastAsia="Arial" w:hAnsi="Arial" w:cs="Arial"/>
        </w:rPr>
      </w:pPr>
    </w:p>
    <w:p w14:paraId="6D959D6A" w14:textId="7F5A4C94" w:rsidR="002C114D" w:rsidRPr="00516B0B" w:rsidRDefault="00655BA1">
      <w:pPr>
        <w:jc w:val="both"/>
        <w:rPr>
          <w:rFonts w:ascii="Arial" w:eastAsia="Arial" w:hAnsi="Arial" w:cs="Arial"/>
        </w:rPr>
      </w:pPr>
      <w:r w:rsidRPr="00516B0B">
        <w:rPr>
          <w:rFonts w:ascii="Arial" w:eastAsia="Arial" w:hAnsi="Arial" w:cs="Arial"/>
        </w:rPr>
        <w:t>Any criminal record</w:t>
      </w:r>
      <w:r w:rsidR="00516B0B" w:rsidRPr="00516B0B">
        <w:rPr>
          <w:rFonts w:ascii="Arial" w:eastAsia="Arial" w:hAnsi="Arial" w:cs="Arial"/>
        </w:rPr>
        <w:t xml:space="preserve"> will</w:t>
      </w:r>
      <w:r w:rsidRPr="00516B0B">
        <w:rPr>
          <w:rFonts w:ascii="Arial" w:eastAsia="Arial" w:hAnsi="Arial" w:cs="Arial"/>
        </w:rPr>
        <w:t xml:space="preserve"> not debar you from being appointed to a post unless you are on the Department of Education and Skill’s List 99 or the Department of Health’s Protection of Children Act (</w:t>
      </w:r>
      <w:proofErr w:type="spellStart"/>
      <w:r w:rsidRPr="00516B0B">
        <w:rPr>
          <w:rFonts w:ascii="Arial" w:eastAsia="Arial" w:hAnsi="Arial" w:cs="Arial"/>
        </w:rPr>
        <w:t>PoCA</w:t>
      </w:r>
      <w:proofErr w:type="spellEnd"/>
      <w:r w:rsidRPr="00516B0B">
        <w:rPr>
          <w:rFonts w:ascii="Arial" w:eastAsia="Arial" w:hAnsi="Arial" w:cs="Arial"/>
        </w:rPr>
        <w:t>) or Protection of Vulnerable Adults (</w:t>
      </w:r>
      <w:proofErr w:type="spellStart"/>
      <w:r w:rsidRPr="00516B0B">
        <w:rPr>
          <w:rFonts w:ascii="Arial" w:eastAsia="Arial" w:hAnsi="Arial" w:cs="Arial"/>
        </w:rPr>
        <w:t>PoVA</w:t>
      </w:r>
      <w:proofErr w:type="spellEnd"/>
      <w:r w:rsidRPr="00516B0B">
        <w:rPr>
          <w:rFonts w:ascii="Arial" w:eastAsia="Arial" w:hAnsi="Arial" w:cs="Arial"/>
        </w:rPr>
        <w:t xml:space="preserve">) lists.  Suitable applicants will not be refused posts because of offences which are not relevant to, and do not make them a risk in, the job for which they are applying. </w:t>
      </w:r>
    </w:p>
    <w:p w14:paraId="1FC4D42F" w14:textId="77777777" w:rsidR="002C114D" w:rsidRPr="00516B0B" w:rsidRDefault="002C114D">
      <w:pPr>
        <w:jc w:val="both"/>
        <w:rPr>
          <w:rFonts w:ascii="Arial" w:eastAsia="Arial" w:hAnsi="Arial" w:cs="Arial"/>
        </w:rPr>
      </w:pPr>
    </w:p>
    <w:p w14:paraId="5D0CDF79" w14:textId="77777777" w:rsidR="002C114D" w:rsidRPr="00516B0B" w:rsidRDefault="00655BA1">
      <w:pPr>
        <w:jc w:val="both"/>
        <w:rPr>
          <w:rFonts w:ascii="Arial" w:eastAsia="Arial" w:hAnsi="Arial" w:cs="Arial"/>
        </w:rPr>
      </w:pPr>
      <w:r w:rsidRPr="00516B0B">
        <w:rPr>
          <w:rFonts w:ascii="Arial" w:eastAsia="Arial" w:hAnsi="Arial" w:cs="Arial"/>
        </w:rPr>
        <w:t xml:space="preserve">If an offer of employment is made, we will ask you to disclose any criminal offences that are not exempt from the act and ask you to agree to a DBS Disclosure. If a Disclosure confirms what you have already told us, we will confirm your appointment.  If the Disclosure reveals information that we were not previously aware of, we will discuss the matter with you before making a final decision. </w:t>
      </w:r>
    </w:p>
    <w:p w14:paraId="7EDA1060" w14:textId="77777777" w:rsidR="000566FC" w:rsidRPr="00516B0B" w:rsidRDefault="000566FC" w:rsidP="000566FC">
      <w:pPr>
        <w:rPr>
          <w:rFonts w:ascii="Arial" w:eastAsia="Arial" w:hAnsi="Arial" w:cs="Arial"/>
          <w:b/>
        </w:rPr>
      </w:pPr>
    </w:p>
    <w:p w14:paraId="0EB31EA0" w14:textId="77777777" w:rsidR="002C114D" w:rsidRPr="00516B0B" w:rsidRDefault="00655BA1" w:rsidP="000566FC">
      <w:pPr>
        <w:rPr>
          <w:rFonts w:ascii="Arial" w:eastAsia="Arial" w:hAnsi="Arial" w:cs="Arial"/>
        </w:rPr>
      </w:pPr>
      <w:r w:rsidRPr="00516B0B">
        <w:rPr>
          <w:rFonts w:ascii="Arial" w:eastAsia="Arial" w:hAnsi="Arial" w:cs="Arial"/>
          <w:b/>
        </w:rPr>
        <w:t>Equal Opportunities Policy in Recruitment and Selection</w:t>
      </w:r>
    </w:p>
    <w:p w14:paraId="08AA9B66" w14:textId="77777777" w:rsidR="002C114D" w:rsidRPr="00516B0B" w:rsidRDefault="002C114D">
      <w:pPr>
        <w:jc w:val="both"/>
        <w:rPr>
          <w:rFonts w:ascii="Arial" w:eastAsia="Arial" w:hAnsi="Arial" w:cs="Arial"/>
        </w:rPr>
      </w:pPr>
    </w:p>
    <w:p w14:paraId="14183F2C" w14:textId="6CF71966" w:rsidR="002C114D" w:rsidRPr="00516B0B" w:rsidRDefault="00516B0B">
      <w:pPr>
        <w:jc w:val="both"/>
        <w:rPr>
          <w:rFonts w:ascii="Arial" w:eastAsia="Arial" w:hAnsi="Arial" w:cs="Arial"/>
        </w:rPr>
      </w:pPr>
      <w:r>
        <w:rPr>
          <w:rFonts w:ascii="Arial" w:eastAsia="Arial" w:hAnsi="Arial" w:cs="Arial"/>
        </w:rPr>
        <w:t xml:space="preserve">Threshold DAS </w:t>
      </w:r>
      <w:r w:rsidR="00655BA1" w:rsidRPr="00516B0B">
        <w:rPr>
          <w:rFonts w:ascii="Arial" w:eastAsia="Arial" w:hAnsi="Arial" w:cs="Arial"/>
        </w:rPr>
        <w:t>is committed to recruiting and selecting staff, volunteers, and Trustees in a manner which:</w:t>
      </w:r>
    </w:p>
    <w:p w14:paraId="013C276C" w14:textId="77777777" w:rsidR="002C114D" w:rsidRPr="00516B0B" w:rsidRDefault="002C114D">
      <w:pPr>
        <w:ind w:left="-567"/>
        <w:jc w:val="both"/>
        <w:rPr>
          <w:rFonts w:ascii="Arial" w:eastAsia="Arial" w:hAnsi="Arial" w:cs="Arial"/>
        </w:rPr>
      </w:pPr>
    </w:p>
    <w:p w14:paraId="7BC102B1" w14:textId="77777777" w:rsidR="002C114D" w:rsidRPr="00516B0B" w:rsidRDefault="00655BA1">
      <w:pPr>
        <w:numPr>
          <w:ilvl w:val="0"/>
          <w:numId w:val="2"/>
        </w:numPr>
        <w:jc w:val="both"/>
        <w:rPr>
          <w:rFonts w:ascii="Arial" w:hAnsi="Arial" w:cs="Arial"/>
        </w:rPr>
      </w:pPr>
      <w:r w:rsidRPr="00516B0B">
        <w:rPr>
          <w:rFonts w:ascii="Arial" w:eastAsia="Arial" w:hAnsi="Arial" w:cs="Arial"/>
        </w:rPr>
        <w:t>Promotes equality of opportunity</w:t>
      </w:r>
    </w:p>
    <w:p w14:paraId="369143CD" w14:textId="77777777" w:rsidR="002C114D" w:rsidRPr="00516B0B" w:rsidRDefault="00655BA1">
      <w:pPr>
        <w:numPr>
          <w:ilvl w:val="0"/>
          <w:numId w:val="2"/>
        </w:numPr>
        <w:jc w:val="both"/>
        <w:rPr>
          <w:rFonts w:ascii="Arial" w:hAnsi="Arial" w:cs="Arial"/>
        </w:rPr>
      </w:pPr>
      <w:r w:rsidRPr="00516B0B">
        <w:rPr>
          <w:rFonts w:ascii="Arial" w:eastAsia="Arial" w:hAnsi="Arial" w:cs="Arial"/>
        </w:rPr>
        <w:t>Is open and fair</w:t>
      </w:r>
    </w:p>
    <w:p w14:paraId="05962E4E" w14:textId="7EEC75E6" w:rsidR="002C114D" w:rsidRDefault="00655BA1" w:rsidP="00516B0B">
      <w:pPr>
        <w:numPr>
          <w:ilvl w:val="0"/>
          <w:numId w:val="2"/>
        </w:numPr>
        <w:jc w:val="both"/>
        <w:rPr>
          <w:rFonts w:ascii="Arial" w:eastAsia="Arial" w:hAnsi="Arial" w:cs="Arial"/>
        </w:rPr>
      </w:pPr>
      <w:r w:rsidRPr="00516B0B">
        <w:rPr>
          <w:rFonts w:ascii="Arial" w:eastAsia="Arial" w:hAnsi="Arial" w:cs="Arial"/>
        </w:rPr>
        <w:t xml:space="preserve">Results in the appointment of </w:t>
      </w:r>
      <w:r w:rsidR="00516B0B" w:rsidRPr="00516B0B">
        <w:rPr>
          <w:rFonts w:ascii="Arial" w:eastAsia="Arial" w:hAnsi="Arial" w:cs="Arial"/>
        </w:rPr>
        <w:t>high-quality</w:t>
      </w:r>
      <w:r w:rsidRPr="00516B0B">
        <w:rPr>
          <w:rFonts w:ascii="Arial" w:eastAsia="Arial" w:hAnsi="Arial" w:cs="Arial"/>
        </w:rPr>
        <w:t xml:space="preserve"> people working for </w:t>
      </w:r>
      <w:r w:rsidR="00516B0B">
        <w:rPr>
          <w:rFonts w:ascii="Arial" w:eastAsia="Arial" w:hAnsi="Arial" w:cs="Arial"/>
        </w:rPr>
        <w:t>Threshold DAS Limited.</w:t>
      </w:r>
    </w:p>
    <w:p w14:paraId="5073FAC8" w14:textId="77777777" w:rsidR="00516B0B" w:rsidRPr="00516B0B" w:rsidRDefault="00516B0B" w:rsidP="00516B0B">
      <w:pPr>
        <w:ind w:left="720"/>
        <w:jc w:val="both"/>
        <w:rPr>
          <w:rFonts w:ascii="Arial" w:eastAsia="Arial" w:hAnsi="Arial" w:cs="Arial"/>
        </w:rPr>
      </w:pPr>
    </w:p>
    <w:p w14:paraId="6D7B2C17" w14:textId="77777777" w:rsidR="002C114D" w:rsidRPr="00516B0B" w:rsidRDefault="00655BA1">
      <w:pPr>
        <w:jc w:val="both"/>
        <w:rPr>
          <w:rFonts w:ascii="Arial" w:eastAsia="Arial" w:hAnsi="Arial" w:cs="Arial"/>
        </w:rPr>
      </w:pPr>
      <w:r w:rsidRPr="00516B0B">
        <w:rPr>
          <w:rFonts w:ascii="Arial" w:eastAsia="Arial" w:hAnsi="Arial" w:cs="Arial"/>
        </w:rPr>
        <w:t>The recruitment process has been designed and will be carried out in a way which will not discriminate against applicants on the grounds of their race, ethnicity, nationality, age, disability, sexuality, religion, cultural beliefs, or marital status.</w:t>
      </w:r>
    </w:p>
    <w:p w14:paraId="295772AE" w14:textId="77777777" w:rsidR="002C114D" w:rsidRPr="00516B0B" w:rsidRDefault="002C114D">
      <w:pPr>
        <w:jc w:val="both"/>
        <w:rPr>
          <w:rFonts w:ascii="Arial" w:eastAsia="Arial" w:hAnsi="Arial" w:cs="Arial"/>
        </w:rPr>
      </w:pPr>
    </w:p>
    <w:p w14:paraId="1AD74EA9" w14:textId="3D724B74" w:rsidR="002C114D" w:rsidRPr="00516B0B" w:rsidRDefault="00655BA1">
      <w:pPr>
        <w:jc w:val="both"/>
        <w:rPr>
          <w:rFonts w:ascii="Arial" w:eastAsia="Arial" w:hAnsi="Arial" w:cs="Arial"/>
        </w:rPr>
      </w:pPr>
      <w:r w:rsidRPr="00516B0B">
        <w:rPr>
          <w:rFonts w:ascii="Arial" w:eastAsia="Arial" w:hAnsi="Arial" w:cs="Arial"/>
        </w:rPr>
        <w:t xml:space="preserve">However, due to the remit of </w:t>
      </w:r>
      <w:r w:rsidR="00516B0B">
        <w:rPr>
          <w:rFonts w:ascii="Arial" w:eastAsia="Arial" w:hAnsi="Arial" w:cs="Arial"/>
        </w:rPr>
        <w:t xml:space="preserve">Threshold DAS Limited </w:t>
      </w:r>
      <w:r w:rsidRPr="00516B0B">
        <w:rPr>
          <w:rFonts w:ascii="Arial" w:eastAsia="Arial" w:hAnsi="Arial" w:cs="Arial"/>
        </w:rPr>
        <w:t>to provide services to vulnerable women and children, recruitment will often (but not always) be restricted to women within the legal framework set out in the</w:t>
      </w:r>
      <w:r w:rsidRPr="00516B0B">
        <w:rPr>
          <w:rFonts w:ascii="Arial" w:eastAsia="Arial" w:hAnsi="Arial" w:cs="Arial"/>
          <w:b/>
        </w:rPr>
        <w:t xml:space="preserve"> </w:t>
      </w:r>
      <w:r w:rsidRPr="00516B0B">
        <w:rPr>
          <w:rFonts w:ascii="Arial" w:eastAsia="Arial" w:hAnsi="Arial" w:cs="Arial"/>
        </w:rPr>
        <w:t xml:space="preserve">Equality Act 2010 pursuant to Schedule 9, Part 1. </w:t>
      </w:r>
    </w:p>
    <w:p w14:paraId="50F16DE1" w14:textId="77777777" w:rsidR="002C114D" w:rsidRPr="00516B0B" w:rsidRDefault="002C114D">
      <w:pPr>
        <w:jc w:val="both"/>
        <w:rPr>
          <w:rFonts w:ascii="Arial" w:eastAsia="Arial" w:hAnsi="Arial" w:cs="Arial"/>
        </w:rPr>
      </w:pPr>
    </w:p>
    <w:p w14:paraId="59112B53" w14:textId="77777777" w:rsidR="000566FC" w:rsidRPr="00516B0B" w:rsidRDefault="000566FC" w:rsidP="000566FC">
      <w:pPr>
        <w:rPr>
          <w:rFonts w:ascii="Arial" w:eastAsia="Arial" w:hAnsi="Arial" w:cs="Arial"/>
          <w:b/>
        </w:rPr>
      </w:pPr>
    </w:p>
    <w:p w14:paraId="67EA61FB" w14:textId="64C57E46" w:rsidR="002C114D" w:rsidRPr="00516B0B" w:rsidRDefault="00655BA1" w:rsidP="00516B0B">
      <w:pPr>
        <w:rPr>
          <w:rFonts w:ascii="Arial" w:eastAsia="Arial" w:hAnsi="Arial" w:cs="Arial"/>
        </w:rPr>
      </w:pPr>
      <w:r w:rsidRPr="00516B0B">
        <w:rPr>
          <w:rFonts w:ascii="Arial" w:eastAsia="Arial" w:hAnsi="Arial" w:cs="Arial"/>
          <w:b/>
        </w:rPr>
        <w:t>Monitoring</w:t>
      </w:r>
    </w:p>
    <w:p w14:paraId="25BDD286" w14:textId="77777777" w:rsidR="002C114D" w:rsidRPr="00516B0B" w:rsidRDefault="00655BA1">
      <w:pPr>
        <w:jc w:val="both"/>
        <w:rPr>
          <w:rFonts w:ascii="Arial" w:eastAsia="Arial" w:hAnsi="Arial" w:cs="Arial"/>
        </w:rPr>
      </w:pPr>
      <w:r w:rsidRPr="00516B0B">
        <w:rPr>
          <w:rFonts w:ascii="Arial" w:eastAsia="Arial" w:hAnsi="Arial" w:cs="Arial"/>
        </w:rPr>
        <w:t xml:space="preserve">We will treat the Equal opportunities information as confidential and we would appreciate your cooperation in helping us monitor the effectiveness of our Equal Opportunities Policy. </w:t>
      </w:r>
    </w:p>
    <w:p w14:paraId="7E421E37" w14:textId="77777777" w:rsidR="002C114D" w:rsidRPr="00516B0B" w:rsidRDefault="002C114D">
      <w:pPr>
        <w:jc w:val="both"/>
        <w:rPr>
          <w:rFonts w:ascii="Arial" w:eastAsia="Arial" w:hAnsi="Arial" w:cs="Arial"/>
        </w:rPr>
      </w:pPr>
    </w:p>
    <w:p w14:paraId="498E2562" w14:textId="77777777" w:rsidR="002C114D" w:rsidRPr="00516B0B" w:rsidRDefault="00655BA1">
      <w:pPr>
        <w:jc w:val="both"/>
        <w:rPr>
          <w:rFonts w:ascii="Arial" w:eastAsia="Arial" w:hAnsi="Arial" w:cs="Arial"/>
        </w:rPr>
      </w:pPr>
      <w:r w:rsidRPr="00516B0B">
        <w:rPr>
          <w:rFonts w:ascii="Arial" w:eastAsia="Arial" w:hAnsi="Arial" w:cs="Arial"/>
        </w:rPr>
        <w:t xml:space="preserve">Your application will not be affected by the information provided and will be kept separate from your application.  </w:t>
      </w:r>
    </w:p>
    <w:p w14:paraId="6D3CEEC0" w14:textId="77777777" w:rsidR="002C114D" w:rsidRPr="00516B0B" w:rsidRDefault="002C114D">
      <w:pPr>
        <w:jc w:val="both"/>
        <w:rPr>
          <w:rFonts w:ascii="Arial" w:eastAsia="Arial" w:hAnsi="Arial" w:cs="Arial"/>
        </w:rPr>
      </w:pPr>
    </w:p>
    <w:sectPr w:rsidR="002C114D" w:rsidRPr="00516B0B">
      <w:headerReference w:type="default" r:id="rId10"/>
      <w:footerReference w:type="even" r:id="rId11"/>
      <w:footerReference w:type="default" r:id="rId12"/>
      <w:headerReference w:type="first" r:id="rId13"/>
      <w:footerReference w:type="first" r:id="rId14"/>
      <w:pgSz w:w="11906" w:h="16838"/>
      <w:pgMar w:top="907" w:right="1077" w:bottom="907" w:left="107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DBB7" w14:textId="77777777" w:rsidR="00E82CAC" w:rsidRDefault="00E82CAC">
      <w:r>
        <w:separator/>
      </w:r>
    </w:p>
  </w:endnote>
  <w:endnote w:type="continuationSeparator" w:id="0">
    <w:p w14:paraId="76683313" w14:textId="77777777" w:rsidR="00E82CAC" w:rsidRDefault="00E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708699"/>
      <w:docPartObj>
        <w:docPartGallery w:val="Page Numbers (Bottom of Page)"/>
        <w:docPartUnique/>
      </w:docPartObj>
    </w:sdtPr>
    <w:sdtContent>
      <w:p w14:paraId="011857CC" w14:textId="2100E83B" w:rsidR="00516B0B" w:rsidRDefault="00516B0B" w:rsidP="00343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D89B3" w14:textId="77777777" w:rsidR="00516B0B" w:rsidRDefault="00516B0B" w:rsidP="00516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740478"/>
      <w:docPartObj>
        <w:docPartGallery w:val="Page Numbers (Bottom of Page)"/>
        <w:docPartUnique/>
      </w:docPartObj>
    </w:sdtPr>
    <w:sdtContent>
      <w:p w14:paraId="205A4D77" w14:textId="07B43A6E" w:rsidR="00516B0B" w:rsidRDefault="00516B0B" w:rsidP="00343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1ED83D" w14:textId="77777777" w:rsidR="00516B0B" w:rsidRDefault="00516B0B" w:rsidP="00516B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4F5B" w14:textId="420DABF0" w:rsidR="002C114D" w:rsidRDefault="002C114D">
    <w:pPr>
      <w:pBdr>
        <w:top w:val="nil"/>
        <w:left w:val="nil"/>
        <w:bottom w:val="nil"/>
        <w:right w:val="nil"/>
        <w:between w:val="nil"/>
      </w:pBdr>
      <w:tabs>
        <w:tab w:val="center" w:pos="4153"/>
        <w:tab w:val="right" w:pos="8306"/>
      </w:tabs>
      <w:ind w:left="-709" w:hanging="425"/>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EB7A" w14:textId="77777777" w:rsidR="00E82CAC" w:rsidRDefault="00E82CAC">
      <w:r>
        <w:separator/>
      </w:r>
    </w:p>
  </w:footnote>
  <w:footnote w:type="continuationSeparator" w:id="0">
    <w:p w14:paraId="06BF8ADE" w14:textId="77777777" w:rsidR="00E82CAC" w:rsidRDefault="00E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7DBA" w14:textId="77777777" w:rsidR="002C114D" w:rsidRDefault="002C114D">
    <w:pPr>
      <w:pBdr>
        <w:top w:val="nil"/>
        <w:left w:val="nil"/>
        <w:bottom w:val="nil"/>
        <w:right w:val="nil"/>
        <w:between w:val="nil"/>
      </w:pBdr>
      <w:tabs>
        <w:tab w:val="center" w:pos="4153"/>
        <w:tab w:val="right" w:pos="8306"/>
      </w:tabs>
      <w:rPr>
        <w:color w:val="000000"/>
      </w:rPr>
    </w:pPr>
  </w:p>
  <w:p w14:paraId="147828DB" w14:textId="77777777" w:rsidR="002C114D" w:rsidRDefault="002C114D">
    <w:pPr>
      <w:pBdr>
        <w:top w:val="nil"/>
        <w:left w:val="nil"/>
        <w:bottom w:val="nil"/>
        <w:right w:val="nil"/>
        <w:between w:val="nil"/>
      </w:pBdr>
      <w:tabs>
        <w:tab w:val="center" w:pos="4153"/>
        <w:tab w:val="right" w:pos="8306"/>
      </w:tabs>
      <w:rPr>
        <w:rFonts w:ascii="Arial" w:eastAsia="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88C8" w14:textId="611825C9" w:rsidR="002C114D" w:rsidRDefault="002C114D">
    <w:pPr>
      <w:pBdr>
        <w:top w:val="nil"/>
        <w:left w:val="nil"/>
        <w:bottom w:val="nil"/>
        <w:right w:val="nil"/>
        <w:between w:val="nil"/>
      </w:pBdr>
      <w:tabs>
        <w:tab w:val="center" w:pos="4153"/>
        <w:tab w:val="right" w:pos="8306"/>
      </w:tabs>
      <w:ind w:left="-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249"/>
    <w:multiLevelType w:val="multilevel"/>
    <w:tmpl w:val="3B0A52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7732DA0"/>
    <w:multiLevelType w:val="multilevel"/>
    <w:tmpl w:val="207EF8BA"/>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15:restartNumberingAfterBreak="0">
    <w:nsid w:val="3B8104EC"/>
    <w:multiLevelType w:val="multilevel"/>
    <w:tmpl w:val="DF50B6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E5A4743"/>
    <w:multiLevelType w:val="hybridMultilevel"/>
    <w:tmpl w:val="3E268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190D59"/>
    <w:multiLevelType w:val="multilevel"/>
    <w:tmpl w:val="6A0E25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EB12CBB"/>
    <w:multiLevelType w:val="multilevel"/>
    <w:tmpl w:val="7A800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ED488F"/>
    <w:multiLevelType w:val="multilevel"/>
    <w:tmpl w:val="B40236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D56FB8"/>
    <w:multiLevelType w:val="multilevel"/>
    <w:tmpl w:val="5FC69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4D"/>
    <w:rsid w:val="000566FC"/>
    <w:rsid w:val="002C114D"/>
    <w:rsid w:val="00516B0B"/>
    <w:rsid w:val="00655BA1"/>
    <w:rsid w:val="00D067B1"/>
    <w:rsid w:val="00E6022B"/>
    <w:rsid w:val="00E8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DCA6"/>
  <w15:docId w15:val="{AEEB5470-48F2-4DA0-AC11-BEB34E8B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6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FC"/>
    <w:rPr>
      <w:rFonts w:ascii="Segoe UI" w:hAnsi="Segoe UI" w:cs="Segoe UI"/>
      <w:sz w:val="18"/>
      <w:szCs w:val="18"/>
    </w:rPr>
  </w:style>
  <w:style w:type="paragraph" w:styleId="Header">
    <w:name w:val="header"/>
    <w:basedOn w:val="Normal"/>
    <w:link w:val="HeaderChar"/>
    <w:uiPriority w:val="99"/>
    <w:unhideWhenUsed/>
    <w:rsid w:val="00D067B1"/>
    <w:pPr>
      <w:tabs>
        <w:tab w:val="center" w:pos="4513"/>
        <w:tab w:val="right" w:pos="9026"/>
      </w:tabs>
    </w:pPr>
  </w:style>
  <w:style w:type="character" w:customStyle="1" w:styleId="HeaderChar">
    <w:name w:val="Header Char"/>
    <w:basedOn w:val="DefaultParagraphFont"/>
    <w:link w:val="Header"/>
    <w:uiPriority w:val="99"/>
    <w:rsid w:val="00D067B1"/>
  </w:style>
  <w:style w:type="paragraph" w:styleId="Footer">
    <w:name w:val="footer"/>
    <w:basedOn w:val="Normal"/>
    <w:link w:val="FooterChar"/>
    <w:uiPriority w:val="99"/>
    <w:unhideWhenUsed/>
    <w:rsid w:val="00D067B1"/>
    <w:pPr>
      <w:tabs>
        <w:tab w:val="center" w:pos="4513"/>
        <w:tab w:val="right" w:pos="9026"/>
      </w:tabs>
    </w:pPr>
  </w:style>
  <w:style w:type="character" w:customStyle="1" w:styleId="FooterChar">
    <w:name w:val="Footer Char"/>
    <w:basedOn w:val="DefaultParagraphFont"/>
    <w:link w:val="Footer"/>
    <w:uiPriority w:val="99"/>
    <w:rsid w:val="00D067B1"/>
  </w:style>
  <w:style w:type="character" w:styleId="PageNumber">
    <w:name w:val="page number"/>
    <w:basedOn w:val="DefaultParagraphFont"/>
    <w:uiPriority w:val="99"/>
    <w:semiHidden/>
    <w:unhideWhenUsed/>
    <w:rsid w:val="00516B0B"/>
  </w:style>
  <w:style w:type="character" w:styleId="Hyperlink">
    <w:name w:val="Hyperlink"/>
    <w:basedOn w:val="DefaultParagraphFont"/>
    <w:uiPriority w:val="99"/>
    <w:unhideWhenUsed/>
    <w:rsid w:val="00516B0B"/>
    <w:rPr>
      <w:color w:val="0000FF" w:themeColor="hyperlink"/>
      <w:u w:val="single"/>
    </w:rPr>
  </w:style>
  <w:style w:type="character" w:styleId="UnresolvedMention">
    <w:name w:val="Unresolved Mention"/>
    <w:basedOn w:val="DefaultParagraphFont"/>
    <w:uiPriority w:val="99"/>
    <w:semiHidden/>
    <w:unhideWhenUsed/>
    <w:rsid w:val="00516B0B"/>
    <w:rPr>
      <w:color w:val="605E5C"/>
      <w:shd w:val="clear" w:color="auto" w:fill="E1DFDD"/>
    </w:rPr>
  </w:style>
  <w:style w:type="paragraph" w:styleId="ListParagraph">
    <w:name w:val="List Paragraph"/>
    <w:basedOn w:val="Normal"/>
    <w:uiPriority w:val="34"/>
    <w:qFormat/>
    <w:rsid w:val="00516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FADA93D04C44E9B297FE0560E204B" ma:contentTypeVersion="13" ma:contentTypeDescription="Create a new document." ma:contentTypeScope="" ma:versionID="a02c2cc07790bad96b0fca51f98933b5">
  <xsd:schema xmlns:xsd="http://www.w3.org/2001/XMLSchema" xmlns:xs="http://www.w3.org/2001/XMLSchema" xmlns:p="http://schemas.microsoft.com/office/2006/metadata/properties" xmlns:ns3="c603dba3-9da4-43ac-b408-94199cc4c04f" xmlns:ns4="7e68f0ad-fee2-4e6c-94a3-cbc30c3b3ad9" targetNamespace="http://schemas.microsoft.com/office/2006/metadata/properties" ma:root="true" ma:fieldsID="8be325c12930d272c34738e88db60323" ns3:_="" ns4:_="">
    <xsd:import namespace="c603dba3-9da4-43ac-b408-94199cc4c04f"/>
    <xsd:import namespace="7e68f0ad-fee2-4e6c-94a3-cbc30c3b3a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3dba3-9da4-43ac-b408-94199cc4c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8f0ad-fee2-4e6c-94a3-cbc30c3b3a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7FCB0-4EEC-40A3-AFCE-20C184C23B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9DC62-F734-495E-B727-F532C36144DD}">
  <ds:schemaRefs>
    <ds:schemaRef ds:uri="http://schemas.microsoft.com/sharepoint/v3/contenttype/forms"/>
  </ds:schemaRefs>
</ds:datastoreItem>
</file>

<file path=customXml/itemProps3.xml><?xml version="1.0" encoding="utf-8"?>
<ds:datastoreItem xmlns:ds="http://schemas.openxmlformats.org/officeDocument/2006/customXml" ds:itemID="{617B529A-2712-4E7A-8E27-6964BFDB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3dba3-9da4-43ac-b408-94199cc4c04f"/>
    <ds:schemaRef ds:uri="7e68f0ad-fee2-4e6c-94a3-cbc30c3b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Parry</dc:creator>
  <cp:lastModifiedBy>Kim Howells</cp:lastModifiedBy>
  <cp:revision>2</cp:revision>
  <dcterms:created xsi:type="dcterms:W3CDTF">2021-09-06T12:20:00Z</dcterms:created>
  <dcterms:modified xsi:type="dcterms:W3CDTF">2021-09-06T12:20:00Z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0x010100CAFFADA93D04C44E9B297FE0560E204B</vt:lpwstr>
  </property>
</Properties>
</file>