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AA55F" w14:textId="77777777" w:rsidR="00AE7519" w:rsidRDefault="00AE7519" w:rsidP="00AE7519">
      <w:pPr>
        <w:pStyle w:val="NormalWeb"/>
      </w:pPr>
      <w:r>
        <w:rPr>
          <w:rFonts w:cs="Arial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50FD503D" wp14:editId="20FC1FD6">
            <wp:simplePos x="0" y="0"/>
            <wp:positionH relativeFrom="column">
              <wp:align>center</wp:align>
            </wp:positionH>
            <wp:positionV relativeFrom="paragraph">
              <wp:posOffset>-328295</wp:posOffset>
            </wp:positionV>
            <wp:extent cx="6648450" cy="1314450"/>
            <wp:effectExtent l="0" t="0" r="0" b="0"/>
            <wp:wrapThrough wrapText="bothSides">
              <wp:wrapPolygon edited="0">
                <wp:start x="0" y="0"/>
                <wp:lineTo x="0" y="21496"/>
                <wp:lineTo x="21579" y="21496"/>
                <wp:lineTo x="21579" y="0"/>
                <wp:lineTo x="0" y="0"/>
              </wp:wrapPolygon>
            </wp:wrapThrough>
            <wp:docPr id="4" name="Picture 2" descr="Threshold DAS letter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reshold DAS letter logo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MT" w:hAnsi="ArialMT"/>
          <w:sz w:val="22"/>
          <w:szCs w:val="22"/>
        </w:rPr>
        <w:t xml:space="preserve">Threshold DAS Ltd is a woman centred organisation and is affiliated to Welsh Women’s Aid, but also supports men, </w:t>
      </w:r>
      <w:proofErr w:type="gramStart"/>
      <w:r>
        <w:rPr>
          <w:rFonts w:ascii="ArialMT" w:hAnsi="ArialMT"/>
          <w:sz w:val="22"/>
          <w:szCs w:val="22"/>
        </w:rPr>
        <w:t>children</w:t>
      </w:r>
      <w:proofErr w:type="gramEnd"/>
      <w:r>
        <w:rPr>
          <w:rFonts w:ascii="ArialMT" w:hAnsi="ArialMT"/>
          <w:sz w:val="22"/>
          <w:szCs w:val="22"/>
        </w:rPr>
        <w:t xml:space="preserve"> and young people. </w:t>
      </w:r>
    </w:p>
    <w:p w14:paraId="4FD6E6C2" w14:textId="77777777" w:rsidR="00AE7519" w:rsidRDefault="00AE7519" w:rsidP="00AE7519">
      <w:pPr>
        <w:pStyle w:val="NormalWeb"/>
      </w:pPr>
      <w:r>
        <w:rPr>
          <w:rFonts w:ascii="ArialMT" w:hAnsi="ArialMT"/>
          <w:sz w:val="22"/>
          <w:szCs w:val="22"/>
        </w:rPr>
        <w:t xml:space="preserve">The Tutor and Engagement Officer can choose to be based in Carmarthenshire or in the Caerphilly Office and will be required to work throughout Carmarthenshire and Caerphilly. </w:t>
      </w:r>
    </w:p>
    <w:p w14:paraId="073BF4F6" w14:textId="27AAB2E9" w:rsidR="00AE7519" w:rsidRDefault="00AE7519" w:rsidP="00AE7519">
      <w:pPr>
        <w:pStyle w:val="NormalWeb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>The Tutor and Engagement Officer will work in accordance with Threshold DAS Ltd Policies &amp; Procedures.</w:t>
      </w:r>
    </w:p>
    <w:p w14:paraId="5A9E66EA" w14:textId="77777777" w:rsidR="00AE7519" w:rsidRDefault="00AE7519" w:rsidP="00AE7519">
      <w:pPr>
        <w:pStyle w:val="NormalWeb"/>
      </w:pPr>
    </w:p>
    <w:p w14:paraId="7B47C4CB" w14:textId="77777777" w:rsidR="00AE7519" w:rsidRDefault="00AE7519" w:rsidP="00AE7519">
      <w:pPr>
        <w:pStyle w:val="NormalWeb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Post Title: Tutor and Engagement Officer </w:t>
      </w:r>
    </w:p>
    <w:p w14:paraId="7E98D512" w14:textId="34502BB2" w:rsidR="00AE7519" w:rsidRDefault="00AE7519" w:rsidP="00A97659">
      <w:pPr>
        <w:pStyle w:val="NormalWeb"/>
        <w:spacing w:before="120" w:beforeAutospacing="0"/>
      </w:pPr>
      <w:r>
        <w:rPr>
          <w:rFonts w:ascii="Arial" w:hAnsi="Arial" w:cs="Arial"/>
          <w:b/>
          <w:bCs/>
        </w:rPr>
        <w:t xml:space="preserve">Responsible to: Project Manager – Active Inclusion </w:t>
      </w:r>
    </w:p>
    <w:p w14:paraId="4833123E" w14:textId="77777777" w:rsidR="00AE7519" w:rsidRDefault="00AE7519" w:rsidP="00AE7519"/>
    <w:p w14:paraId="6A4FB45B" w14:textId="77777777" w:rsidR="00AE7519" w:rsidRPr="00526805" w:rsidRDefault="00AE7519" w:rsidP="00AE7519">
      <w:pPr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E145C" wp14:editId="4B3FC910">
                <wp:simplePos x="0" y="0"/>
                <wp:positionH relativeFrom="column">
                  <wp:posOffset>-99060</wp:posOffset>
                </wp:positionH>
                <wp:positionV relativeFrom="paragraph">
                  <wp:posOffset>14605</wp:posOffset>
                </wp:positionV>
                <wp:extent cx="5486400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8640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6CB78B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pt,1.15pt" to="424.2pt,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" strokecolor="#969696" strokeweight="1pt">
                <o:lock v:ext="edit" shapetype="f"/>
              </v:line>
            </w:pict>
          </mc:Fallback>
        </mc:AlternateContent>
      </w:r>
    </w:p>
    <w:p w14:paraId="2D7DFE22" w14:textId="77777777" w:rsidR="00A97659" w:rsidRDefault="00A97659" w:rsidP="00AE7519">
      <w:pPr>
        <w:rPr>
          <w:b/>
          <w:bCs/>
          <w:u w:val="single"/>
        </w:rPr>
      </w:pPr>
    </w:p>
    <w:p w14:paraId="0EC6ED1D" w14:textId="02A921B0" w:rsidR="00AE7519" w:rsidRDefault="00AE7519" w:rsidP="00AE7519">
      <w:pPr>
        <w:rPr>
          <w:b/>
          <w:bCs/>
          <w:u w:val="single"/>
        </w:rPr>
      </w:pPr>
      <w:r w:rsidRPr="00526805">
        <w:rPr>
          <w:b/>
          <w:bCs/>
          <w:u w:val="single"/>
        </w:rPr>
        <w:t>Main Duties</w:t>
      </w:r>
    </w:p>
    <w:p w14:paraId="2114CDF7" w14:textId="362E4437" w:rsidR="00AE7519" w:rsidRDefault="00AE7519" w:rsidP="00AE7519">
      <w:pPr>
        <w:rPr>
          <w:b/>
          <w:bCs/>
          <w:u w:val="single"/>
        </w:rPr>
      </w:pPr>
    </w:p>
    <w:p w14:paraId="26BFE4C3" w14:textId="77777777" w:rsidR="00AE7519" w:rsidRDefault="00AE7519" w:rsidP="00AE7519">
      <w:pPr>
        <w:numPr>
          <w:ilvl w:val="0"/>
          <w:numId w:val="12"/>
        </w:numPr>
        <w:spacing w:before="120" w:after="360"/>
        <w:rPr>
          <w:rFonts w:ascii="ArialMT" w:hAnsi="ArialMT"/>
          <w:lang w:eastAsia="en-GB"/>
        </w:rPr>
      </w:pPr>
      <w:r w:rsidRPr="00AE7519">
        <w:rPr>
          <w:rFonts w:ascii="ArialMT" w:hAnsi="ArialMT"/>
          <w:lang w:eastAsia="en-GB"/>
        </w:rPr>
        <w:t>To work with Individuals to provide them with a variety of educational and training opportunities to allow them to move on with their lives and to become an important part of the community that they live in.</w:t>
      </w:r>
    </w:p>
    <w:p w14:paraId="39447CA6" w14:textId="5B5EB379" w:rsidR="00AE7519" w:rsidRDefault="00AE7519" w:rsidP="00AE7519">
      <w:pPr>
        <w:numPr>
          <w:ilvl w:val="0"/>
          <w:numId w:val="12"/>
        </w:numPr>
        <w:spacing w:before="100" w:beforeAutospacing="1" w:after="360"/>
        <w:rPr>
          <w:rFonts w:ascii="ArialMT" w:hAnsi="ArialMT"/>
          <w:lang w:eastAsia="en-GB"/>
        </w:rPr>
      </w:pPr>
      <w:r w:rsidRPr="00AE7519">
        <w:rPr>
          <w:rFonts w:ascii="ArialMT" w:hAnsi="ArialMT"/>
          <w:lang w:eastAsia="en-GB"/>
        </w:rPr>
        <w:t xml:space="preserve">To produce a range of information material in a variety of media relating to Education, Training, Numeracy and Literacy, basic skills, key skills, independent living and local advice and prevention </w:t>
      </w:r>
      <w:proofErr w:type="gramStart"/>
      <w:r w:rsidRPr="00AE7519">
        <w:rPr>
          <w:rFonts w:ascii="ArialMT" w:hAnsi="ArialMT"/>
          <w:lang w:eastAsia="en-GB"/>
        </w:rPr>
        <w:t>services;</w:t>
      </w:r>
      <w:proofErr w:type="gramEnd"/>
      <w:r w:rsidRPr="00AE7519">
        <w:rPr>
          <w:rFonts w:ascii="ArialMT" w:hAnsi="ArialMT"/>
          <w:lang w:eastAsia="en-GB"/>
        </w:rPr>
        <w:t xml:space="preserve"> </w:t>
      </w:r>
    </w:p>
    <w:p w14:paraId="691C0D2D" w14:textId="71700A16" w:rsidR="00AE7519" w:rsidRPr="00AE7519" w:rsidRDefault="00AE7519" w:rsidP="00AE7519">
      <w:pPr>
        <w:numPr>
          <w:ilvl w:val="0"/>
          <w:numId w:val="12"/>
        </w:numPr>
        <w:spacing w:before="100" w:beforeAutospacing="1" w:after="360"/>
        <w:rPr>
          <w:rFonts w:ascii="ArialMT" w:hAnsi="ArialMT"/>
          <w:lang w:eastAsia="en-GB"/>
        </w:rPr>
      </w:pPr>
      <w:r w:rsidRPr="00AE7519">
        <w:rPr>
          <w:rFonts w:ascii="ArialMT" w:hAnsi="ArialMT"/>
          <w:lang w:eastAsia="en-GB"/>
        </w:rPr>
        <w:t xml:space="preserve">On a regular basis offer a wide range of engaging activities </w:t>
      </w:r>
      <w:proofErr w:type="gramStart"/>
      <w:r w:rsidRPr="00AE7519">
        <w:rPr>
          <w:rFonts w:ascii="ArialMT" w:hAnsi="ArialMT"/>
          <w:lang w:eastAsia="en-GB"/>
        </w:rPr>
        <w:t>e.g.</w:t>
      </w:r>
      <w:proofErr w:type="gramEnd"/>
      <w:r w:rsidRPr="00AE7519">
        <w:rPr>
          <w:rFonts w:ascii="ArialMT" w:hAnsi="ArialMT"/>
          <w:lang w:eastAsia="en-GB"/>
        </w:rPr>
        <w:t xml:space="preserve"> cookery, art and craft, drama, quizzes, games</w:t>
      </w:r>
      <w:r>
        <w:rPr>
          <w:rFonts w:ascii="ArialMT" w:hAnsi="ArialMT"/>
          <w:lang w:eastAsia="en-GB"/>
        </w:rPr>
        <w:t>.</w:t>
      </w:r>
    </w:p>
    <w:p w14:paraId="6F2E0938" w14:textId="33D041DB" w:rsidR="00AE7519" w:rsidRPr="00AE7519" w:rsidRDefault="00AE7519" w:rsidP="00AE7519">
      <w:pPr>
        <w:numPr>
          <w:ilvl w:val="0"/>
          <w:numId w:val="12"/>
        </w:numPr>
        <w:spacing w:before="100" w:beforeAutospacing="1" w:after="360"/>
        <w:rPr>
          <w:rFonts w:ascii="ArialMT" w:hAnsi="ArialMT"/>
          <w:lang w:eastAsia="en-GB"/>
        </w:rPr>
      </w:pPr>
      <w:r w:rsidRPr="00AE7519">
        <w:rPr>
          <w:rFonts w:ascii="ArialMT" w:hAnsi="ArialMT"/>
          <w:lang w:eastAsia="en-GB"/>
        </w:rPr>
        <w:t>To be responsible for a pool of tutors on a sessional basis</w:t>
      </w:r>
      <w:r>
        <w:rPr>
          <w:rFonts w:ascii="ArialMT" w:hAnsi="ArialMT"/>
          <w:lang w:eastAsia="en-GB"/>
        </w:rPr>
        <w:t>.</w:t>
      </w:r>
    </w:p>
    <w:p w14:paraId="54249A2F" w14:textId="0434CB63" w:rsidR="00AE7519" w:rsidRPr="00AE7519" w:rsidRDefault="00AE7519" w:rsidP="00AE7519">
      <w:pPr>
        <w:numPr>
          <w:ilvl w:val="0"/>
          <w:numId w:val="12"/>
        </w:numPr>
        <w:spacing w:before="100" w:beforeAutospacing="1" w:after="100" w:afterAutospacing="1"/>
        <w:rPr>
          <w:rFonts w:ascii="ArialMT" w:hAnsi="ArialMT"/>
          <w:lang w:eastAsia="en-GB"/>
        </w:rPr>
      </w:pPr>
      <w:r w:rsidRPr="00AE7519">
        <w:rPr>
          <w:rFonts w:ascii="ArialMT" w:hAnsi="ArialMT"/>
          <w:lang w:eastAsia="en-GB"/>
        </w:rPr>
        <w:t xml:space="preserve">Advising Individuals what services are available, particularly for women – and introducing them to local day/evening learning opportunities </w:t>
      </w:r>
      <w:proofErr w:type="gramStart"/>
      <w:r w:rsidRPr="00AE7519">
        <w:rPr>
          <w:rFonts w:ascii="ArialMT" w:hAnsi="ArialMT"/>
          <w:lang w:eastAsia="en-GB"/>
        </w:rPr>
        <w:t>e.g.</w:t>
      </w:r>
      <w:proofErr w:type="gramEnd"/>
      <w:r w:rsidRPr="00AE7519">
        <w:rPr>
          <w:rFonts w:ascii="ArialMT" w:hAnsi="ArialMT"/>
          <w:lang w:eastAsia="en-GB"/>
        </w:rPr>
        <w:t xml:space="preserve"> evening classes, day classes, local support groups, further learning opportunities</w:t>
      </w:r>
      <w:r>
        <w:rPr>
          <w:rFonts w:ascii="ArialMT" w:hAnsi="ArialMT"/>
          <w:lang w:eastAsia="en-GB"/>
        </w:rPr>
        <w:t>.</w:t>
      </w:r>
    </w:p>
    <w:p w14:paraId="1B3BEC32" w14:textId="4BD601D3" w:rsidR="00AE7519" w:rsidRDefault="00AE7519" w:rsidP="00AE7519">
      <w:pPr>
        <w:numPr>
          <w:ilvl w:val="0"/>
          <w:numId w:val="12"/>
        </w:numPr>
        <w:spacing w:before="100" w:beforeAutospacing="1" w:after="360"/>
        <w:rPr>
          <w:rFonts w:ascii="ArialMT" w:hAnsi="ArialMT"/>
          <w:lang w:eastAsia="en-GB"/>
        </w:rPr>
      </w:pPr>
      <w:r w:rsidRPr="00AE7519">
        <w:rPr>
          <w:rFonts w:ascii="ArialMT" w:hAnsi="ArialMT"/>
          <w:lang w:eastAsia="en-GB"/>
        </w:rPr>
        <w:lastRenderedPageBreak/>
        <w:t>Provide general drop in facilities one afternoon per week for individuals to meet, undertake a range of activities and to find out more about mainstream training/school/college/universities/work opportunities</w:t>
      </w:r>
      <w:r>
        <w:rPr>
          <w:rFonts w:ascii="ArialMT" w:hAnsi="ArialMT"/>
          <w:lang w:eastAsia="en-GB"/>
        </w:rPr>
        <w:t>.</w:t>
      </w:r>
    </w:p>
    <w:p w14:paraId="1795494C" w14:textId="328F48A7" w:rsidR="00AE7519" w:rsidRPr="00AE7519" w:rsidRDefault="00AE7519" w:rsidP="00AE7519">
      <w:pPr>
        <w:numPr>
          <w:ilvl w:val="0"/>
          <w:numId w:val="12"/>
        </w:numPr>
        <w:spacing w:before="100" w:beforeAutospacing="1" w:after="360"/>
        <w:rPr>
          <w:rFonts w:ascii="ArialMT" w:hAnsi="ArialMT"/>
          <w:lang w:eastAsia="en-GB"/>
        </w:rPr>
      </w:pPr>
      <w:r w:rsidRPr="00AE7519">
        <w:rPr>
          <w:rFonts w:ascii="ArialMT" w:hAnsi="ArialMT"/>
          <w:lang w:eastAsia="en-GB"/>
        </w:rPr>
        <w:t>To assist Individuals to return to education at all levels</w:t>
      </w:r>
      <w:r>
        <w:rPr>
          <w:rFonts w:ascii="ArialMT" w:hAnsi="ArialMT"/>
          <w:lang w:eastAsia="en-GB"/>
        </w:rPr>
        <w:t xml:space="preserve">. </w:t>
      </w:r>
    </w:p>
    <w:p w14:paraId="5529A42D" w14:textId="77777777" w:rsidR="00AE7519" w:rsidRPr="00AE7519" w:rsidRDefault="00AE7519" w:rsidP="00AE7519">
      <w:pPr>
        <w:numPr>
          <w:ilvl w:val="0"/>
          <w:numId w:val="12"/>
        </w:numPr>
        <w:spacing w:before="100" w:beforeAutospacing="1" w:after="360"/>
        <w:rPr>
          <w:rFonts w:ascii="ArialMT" w:hAnsi="ArialMT"/>
          <w:lang w:eastAsia="en-GB"/>
        </w:rPr>
      </w:pPr>
      <w:r w:rsidRPr="00AE7519">
        <w:rPr>
          <w:rFonts w:ascii="ArialMT" w:hAnsi="ArialMT"/>
          <w:lang w:eastAsia="en-GB"/>
        </w:rPr>
        <w:t xml:space="preserve">To engage with individuals and support them to access the project. </w:t>
      </w:r>
    </w:p>
    <w:p w14:paraId="398C3BB3" w14:textId="5BDF4078" w:rsidR="00AE7519" w:rsidRDefault="00AE7519" w:rsidP="00AE7519">
      <w:pPr>
        <w:numPr>
          <w:ilvl w:val="0"/>
          <w:numId w:val="12"/>
        </w:numPr>
        <w:spacing w:before="120" w:after="360"/>
        <w:rPr>
          <w:rFonts w:ascii="ArialMT" w:hAnsi="ArialMT"/>
          <w:lang w:eastAsia="en-GB"/>
        </w:rPr>
      </w:pPr>
      <w:r w:rsidRPr="00AE7519">
        <w:rPr>
          <w:rFonts w:ascii="ArialMT" w:hAnsi="ArialMT"/>
          <w:lang w:eastAsia="en-GB"/>
        </w:rPr>
        <w:t>To assist Individuals to return to work and provide support where necessary to access childcare</w:t>
      </w:r>
      <w:r>
        <w:rPr>
          <w:rFonts w:ascii="ArialMT" w:hAnsi="ArialMT"/>
          <w:lang w:eastAsia="en-GB"/>
        </w:rPr>
        <w:t>.</w:t>
      </w:r>
    </w:p>
    <w:p w14:paraId="3949D589" w14:textId="50EAAFC0" w:rsidR="00AE7519" w:rsidRPr="00AE7519" w:rsidRDefault="00AE7519" w:rsidP="00AE7519">
      <w:pPr>
        <w:pStyle w:val="NormalWeb"/>
        <w:numPr>
          <w:ilvl w:val="0"/>
          <w:numId w:val="12"/>
        </w:numPr>
        <w:spacing w:before="120" w:beforeAutospacing="0" w:after="360" w:afterAutospacing="0"/>
      </w:pPr>
      <w:r>
        <w:rPr>
          <w:rFonts w:ascii="ArialMT" w:hAnsi="ArialMT"/>
        </w:rPr>
        <w:t>To work with small groups and to address the issues that women think are holding them back, preparing them slowly (over a period of 3-6 months) to enter further education, training</w:t>
      </w:r>
      <w:r>
        <w:rPr>
          <w:rFonts w:ascii="ArialMT" w:hAnsi="ArialMT"/>
        </w:rPr>
        <w:t>,</w:t>
      </w:r>
      <w:r>
        <w:rPr>
          <w:rFonts w:ascii="ArialMT" w:hAnsi="ArialMT"/>
        </w:rPr>
        <w:t xml:space="preserve"> or work</w:t>
      </w:r>
      <w:r>
        <w:rPr>
          <w:rFonts w:ascii="ArialMT" w:hAnsi="ArialMT"/>
        </w:rPr>
        <w:t>.</w:t>
      </w:r>
    </w:p>
    <w:p w14:paraId="1A28D768" w14:textId="11F2D388" w:rsidR="00AE7519" w:rsidRDefault="00AE7519" w:rsidP="00AE7519">
      <w:pPr>
        <w:pStyle w:val="NormalWeb"/>
        <w:numPr>
          <w:ilvl w:val="0"/>
          <w:numId w:val="12"/>
        </w:numPr>
        <w:spacing w:after="360" w:afterAutospacing="0"/>
      </w:pPr>
      <w:r>
        <w:rPr>
          <w:rFonts w:ascii="ArialMT" w:hAnsi="ArialMT"/>
        </w:rPr>
        <w:t>To help Individuals improve basic skills (literacy, numeracy and IT) by using things that are relevant to them (budgeting, costs of setting up their own home, filling in essential forms etc.)</w:t>
      </w:r>
    </w:p>
    <w:p w14:paraId="4F50D937" w14:textId="77777777" w:rsidR="00AE7519" w:rsidRDefault="00AE7519" w:rsidP="00AE7519">
      <w:pPr>
        <w:pStyle w:val="NormalWeb"/>
        <w:numPr>
          <w:ilvl w:val="0"/>
          <w:numId w:val="12"/>
        </w:numPr>
        <w:spacing w:after="360" w:afterAutospacing="0"/>
      </w:pPr>
      <w:r>
        <w:rPr>
          <w:rFonts w:ascii="ArialMT" w:hAnsi="ArialMT"/>
        </w:rPr>
        <w:t xml:space="preserve">To work with Individuals to achieve Agored Cymru Accreditation at level 1 and level 2 and above. </w:t>
      </w:r>
    </w:p>
    <w:p w14:paraId="41FF7B02" w14:textId="48AD3063" w:rsidR="00AE7519" w:rsidRPr="00AE7519" w:rsidRDefault="00AE7519" w:rsidP="00AE7519">
      <w:pPr>
        <w:pStyle w:val="NormalWeb"/>
        <w:numPr>
          <w:ilvl w:val="0"/>
          <w:numId w:val="12"/>
        </w:numPr>
        <w:spacing w:after="360" w:afterAutospacing="0"/>
      </w:pPr>
      <w:r w:rsidRPr="00AE7519">
        <w:rPr>
          <w:rFonts w:ascii="ArialMT" w:hAnsi="ArialMT"/>
        </w:rPr>
        <w:t xml:space="preserve">To support learning for those with learning disabilities such as </w:t>
      </w:r>
      <w:r w:rsidRPr="00AE7519">
        <w:rPr>
          <w:rFonts w:ascii="ArialMT" w:hAnsi="ArialMT"/>
        </w:rPr>
        <w:t>dyslexia.</w:t>
      </w:r>
    </w:p>
    <w:p w14:paraId="0D710541" w14:textId="03885525" w:rsidR="00AE7519" w:rsidRPr="00AE7519" w:rsidRDefault="00AE7519" w:rsidP="00AE7519">
      <w:pPr>
        <w:pStyle w:val="NormalWeb"/>
        <w:numPr>
          <w:ilvl w:val="0"/>
          <w:numId w:val="12"/>
        </w:numPr>
        <w:spacing w:after="360" w:afterAutospacing="0"/>
      </w:pPr>
      <w:r w:rsidRPr="00AE7519">
        <w:rPr>
          <w:rFonts w:ascii="ArialMT" w:hAnsi="ArialMT"/>
        </w:rPr>
        <w:t xml:space="preserve">Work on a </w:t>
      </w:r>
      <w:r w:rsidRPr="00AE7519">
        <w:rPr>
          <w:rFonts w:ascii="ArialMT" w:hAnsi="ArialMT"/>
        </w:rPr>
        <w:t>one-to-one</w:t>
      </w:r>
      <w:r w:rsidRPr="00AE7519">
        <w:rPr>
          <w:rFonts w:ascii="ArialMT" w:hAnsi="ArialMT"/>
        </w:rPr>
        <w:t xml:space="preserve"> basis with Individuals were </w:t>
      </w:r>
      <w:r w:rsidRPr="00AE7519">
        <w:rPr>
          <w:rFonts w:ascii="ArialMT" w:hAnsi="ArialMT"/>
        </w:rPr>
        <w:t>necessary.</w:t>
      </w:r>
    </w:p>
    <w:p w14:paraId="0AD4EC9D" w14:textId="51633BED" w:rsidR="00AE7519" w:rsidRDefault="00AE7519" w:rsidP="00AE7519">
      <w:pPr>
        <w:pStyle w:val="NormalWeb"/>
        <w:numPr>
          <w:ilvl w:val="0"/>
          <w:numId w:val="12"/>
        </w:numPr>
        <w:spacing w:after="360" w:afterAutospacing="0"/>
      </w:pPr>
      <w:r w:rsidRPr="00AE7519">
        <w:rPr>
          <w:rFonts w:ascii="ArialMT" w:hAnsi="ArialMT"/>
        </w:rPr>
        <w:t xml:space="preserve">To offer volunteering </w:t>
      </w:r>
      <w:r w:rsidRPr="00AE7519">
        <w:rPr>
          <w:rFonts w:ascii="ArialMT" w:hAnsi="ArialMT"/>
        </w:rPr>
        <w:t>opportunities.</w:t>
      </w:r>
    </w:p>
    <w:p w14:paraId="763CF827" w14:textId="09D58D8B" w:rsidR="00AE7519" w:rsidRDefault="00AE7519" w:rsidP="00AE7519">
      <w:pPr>
        <w:pStyle w:val="NormalWeb"/>
        <w:numPr>
          <w:ilvl w:val="0"/>
          <w:numId w:val="12"/>
        </w:numPr>
        <w:spacing w:after="360" w:afterAutospacing="0"/>
      </w:pPr>
      <w:r>
        <w:rPr>
          <w:rFonts w:ascii="ArialMT" w:hAnsi="ArialMT"/>
        </w:rPr>
        <w:t>To support individuals with employability skills</w:t>
      </w:r>
      <w:r>
        <w:rPr>
          <w:rFonts w:ascii="ArialMT" w:hAnsi="ArialMT"/>
        </w:rPr>
        <w:t>.</w:t>
      </w:r>
    </w:p>
    <w:p w14:paraId="77E3FC5F" w14:textId="1245FB06" w:rsidR="00AE7519" w:rsidRDefault="00AE7519" w:rsidP="00AE7519">
      <w:pPr>
        <w:pStyle w:val="NormalWeb"/>
        <w:numPr>
          <w:ilvl w:val="0"/>
          <w:numId w:val="12"/>
        </w:numPr>
        <w:spacing w:after="360" w:afterAutospacing="0"/>
      </w:pPr>
      <w:r>
        <w:rPr>
          <w:rFonts w:ascii="ArialMT" w:hAnsi="ArialMT"/>
        </w:rPr>
        <w:t xml:space="preserve">To develop the key skills of communication, listening, negotiation and problem solving which will open opportunities to enjoy drama, art and craft, cookery, learn about childcare, DIY, personal </w:t>
      </w:r>
      <w:r>
        <w:rPr>
          <w:rFonts w:ascii="ArialMT" w:hAnsi="ArialMT"/>
        </w:rPr>
        <w:t>health,</w:t>
      </w:r>
      <w:r>
        <w:rPr>
          <w:rFonts w:ascii="ArialMT" w:hAnsi="ArialMT"/>
        </w:rPr>
        <w:t xml:space="preserve"> and hygiene</w:t>
      </w:r>
      <w:r>
        <w:rPr>
          <w:rFonts w:ascii="ArialMT" w:hAnsi="ArialMT"/>
        </w:rPr>
        <w:t>.</w:t>
      </w:r>
    </w:p>
    <w:p w14:paraId="5EC0A20B" w14:textId="1C169BA9" w:rsidR="00AE7519" w:rsidRDefault="00AE7519" w:rsidP="00AE7519">
      <w:pPr>
        <w:pStyle w:val="NormalWeb"/>
        <w:numPr>
          <w:ilvl w:val="0"/>
          <w:numId w:val="12"/>
        </w:numPr>
        <w:spacing w:after="360" w:afterAutospacing="0"/>
      </w:pPr>
      <w:r>
        <w:rPr>
          <w:rFonts w:ascii="ArialMT" w:hAnsi="ArialMT"/>
        </w:rPr>
        <w:t xml:space="preserve">Through a wide range of workshops, behaviours which may be damaging a service user can be explored </w:t>
      </w:r>
      <w:r>
        <w:rPr>
          <w:rFonts w:ascii="ArialMT" w:hAnsi="ArialMT"/>
        </w:rPr>
        <w:t>i.e.,</w:t>
      </w:r>
      <w:r>
        <w:rPr>
          <w:rFonts w:ascii="ArialMT" w:hAnsi="ArialMT"/>
        </w:rPr>
        <w:t xml:space="preserve"> anger management, offending behaviour, drug and alcohol misuse, sexual health etc</w:t>
      </w:r>
      <w:r>
        <w:rPr>
          <w:rFonts w:ascii="ArialMT" w:hAnsi="ArialMT"/>
        </w:rPr>
        <w:t>.</w:t>
      </w:r>
    </w:p>
    <w:p w14:paraId="720604E5" w14:textId="254E27DD" w:rsidR="00AE7519" w:rsidRDefault="00AE7519" w:rsidP="00AE7519">
      <w:pPr>
        <w:pStyle w:val="NormalWeb"/>
        <w:numPr>
          <w:ilvl w:val="0"/>
          <w:numId w:val="12"/>
        </w:numPr>
        <w:spacing w:after="360" w:afterAutospacing="0"/>
      </w:pPr>
      <w:r>
        <w:rPr>
          <w:rFonts w:ascii="ArialMT" w:hAnsi="ArialMT"/>
        </w:rPr>
        <w:t>Evaluate the effectiveness of learning. Assess learners’ work where appropriate. Keep records of learners’ progress and ensure learners</w:t>
      </w:r>
      <w:r>
        <w:rPr>
          <w:rFonts w:ascii="ArialMT" w:hAnsi="ArialMT"/>
        </w:rPr>
        <w:t xml:space="preserve"> </w:t>
      </w:r>
      <w:r>
        <w:rPr>
          <w:rFonts w:ascii="ArialMT" w:hAnsi="ArialMT"/>
        </w:rPr>
        <w:t xml:space="preserve">are given feedback on their </w:t>
      </w:r>
      <w:r>
        <w:rPr>
          <w:rFonts w:ascii="ArialMT" w:hAnsi="ArialMT"/>
        </w:rPr>
        <w:t>progress.</w:t>
      </w:r>
      <w:r>
        <w:rPr>
          <w:rFonts w:ascii="ArialMT" w:hAnsi="ArialMT"/>
        </w:rPr>
        <w:t xml:space="preserve"> </w:t>
      </w:r>
    </w:p>
    <w:p w14:paraId="2DEE7585" w14:textId="77777777" w:rsidR="00AE7519" w:rsidRDefault="00AE7519" w:rsidP="00AE7519">
      <w:pPr>
        <w:pStyle w:val="NormalWeb"/>
        <w:numPr>
          <w:ilvl w:val="0"/>
          <w:numId w:val="12"/>
        </w:numPr>
        <w:spacing w:after="240" w:afterAutospacing="0"/>
      </w:pPr>
      <w:r>
        <w:rPr>
          <w:rFonts w:ascii="ArialMT" w:hAnsi="ArialMT"/>
        </w:rPr>
        <w:t xml:space="preserve">Offer advice on further learning and progression opportunities to learners as </w:t>
      </w:r>
      <w:r>
        <w:rPr>
          <w:rFonts w:ascii="ArialMT" w:hAnsi="ArialMT"/>
        </w:rPr>
        <w:t>required.</w:t>
      </w:r>
      <w:r>
        <w:rPr>
          <w:rFonts w:ascii="ArialMT" w:hAnsi="ArialMT"/>
        </w:rPr>
        <w:t xml:space="preserve"> </w:t>
      </w:r>
    </w:p>
    <w:p w14:paraId="0DCA9976" w14:textId="08F3D02C" w:rsidR="00571122" w:rsidRPr="00571122" w:rsidRDefault="00AE7519" w:rsidP="00571122">
      <w:pPr>
        <w:pStyle w:val="NormalWeb"/>
        <w:numPr>
          <w:ilvl w:val="0"/>
          <w:numId w:val="12"/>
        </w:numPr>
        <w:spacing w:after="360" w:afterAutospacing="0"/>
      </w:pPr>
      <w:r w:rsidRPr="00AE7519">
        <w:rPr>
          <w:rFonts w:ascii="ArialMT" w:hAnsi="ArialMT"/>
        </w:rPr>
        <w:lastRenderedPageBreak/>
        <w:t xml:space="preserve">Be a second Tie of support for IV of </w:t>
      </w:r>
      <w:r w:rsidR="00571122" w:rsidRPr="00AE7519">
        <w:rPr>
          <w:rFonts w:ascii="ArialMT" w:hAnsi="ArialMT"/>
        </w:rPr>
        <w:t>learners</w:t>
      </w:r>
      <w:r w:rsidR="00571122" w:rsidRPr="00AE7519">
        <w:rPr>
          <w:rFonts w:ascii="ArialMT" w:hAnsi="ArialMT" w:hint="eastAsia"/>
        </w:rPr>
        <w:t>’</w:t>
      </w:r>
      <w:r w:rsidRPr="00AE7519">
        <w:rPr>
          <w:rFonts w:ascii="ArialMT" w:hAnsi="ArialMT"/>
        </w:rPr>
        <w:t xml:space="preserve"> work</w:t>
      </w:r>
      <w:r w:rsidR="00571122">
        <w:rPr>
          <w:rFonts w:ascii="ArialMT" w:hAnsi="ArialMT"/>
        </w:rPr>
        <w:t>.</w:t>
      </w:r>
    </w:p>
    <w:p w14:paraId="4EE5C2AB" w14:textId="16625025" w:rsidR="00AE7519" w:rsidRDefault="00AE7519" w:rsidP="00571122">
      <w:pPr>
        <w:pStyle w:val="NormalWeb"/>
        <w:numPr>
          <w:ilvl w:val="0"/>
          <w:numId w:val="12"/>
        </w:numPr>
        <w:spacing w:after="360" w:afterAutospacing="0"/>
      </w:pPr>
      <w:r w:rsidRPr="00AE7519">
        <w:rPr>
          <w:rFonts w:ascii="ArialMT" w:hAnsi="ArialMT"/>
        </w:rPr>
        <w:t>Offering a balance with a wide range of leisure and recreational activities</w:t>
      </w:r>
      <w:r>
        <w:rPr>
          <w:rFonts w:ascii="ArialMT" w:hAnsi="ArialMT"/>
        </w:rPr>
        <w:t>.</w:t>
      </w:r>
    </w:p>
    <w:p w14:paraId="6F1FBE2D" w14:textId="77777777" w:rsidR="00571122" w:rsidRDefault="00571122" w:rsidP="00571122">
      <w:pPr>
        <w:pStyle w:val="NormalWeb"/>
        <w:numPr>
          <w:ilvl w:val="0"/>
          <w:numId w:val="12"/>
        </w:numPr>
        <w:spacing w:after="360" w:afterAutospacing="0"/>
      </w:pPr>
      <w:r>
        <w:rPr>
          <w:rFonts w:ascii="ArialMT" w:hAnsi="ArialMT"/>
        </w:rPr>
        <w:t>To produce information material in conjunction with the client group</w:t>
      </w:r>
      <w:r>
        <w:rPr>
          <w:rFonts w:ascii="ArialMT" w:hAnsi="ArialMT"/>
        </w:rPr>
        <w:t>.</w:t>
      </w:r>
    </w:p>
    <w:p w14:paraId="5CB42664" w14:textId="77777777" w:rsidR="00571122" w:rsidRDefault="00571122" w:rsidP="00571122">
      <w:pPr>
        <w:pStyle w:val="NormalWeb"/>
        <w:numPr>
          <w:ilvl w:val="0"/>
          <w:numId w:val="12"/>
        </w:numPr>
        <w:spacing w:after="360" w:afterAutospacing="0"/>
      </w:pPr>
      <w:r w:rsidRPr="00571122">
        <w:rPr>
          <w:rFonts w:ascii="ArialMT" w:hAnsi="ArialMT"/>
        </w:rPr>
        <w:t xml:space="preserve">To produce information in a range of community </w:t>
      </w:r>
      <w:r w:rsidRPr="00571122">
        <w:rPr>
          <w:rFonts w:ascii="ArialMT" w:hAnsi="ArialMT"/>
        </w:rPr>
        <w:t xml:space="preserve">languages. </w:t>
      </w:r>
    </w:p>
    <w:p w14:paraId="02F6F46C" w14:textId="77777777" w:rsidR="00571122" w:rsidRPr="00571122" w:rsidRDefault="00571122" w:rsidP="00571122">
      <w:pPr>
        <w:pStyle w:val="NormalWeb"/>
        <w:numPr>
          <w:ilvl w:val="0"/>
          <w:numId w:val="12"/>
        </w:numPr>
        <w:spacing w:after="360" w:afterAutospacing="0"/>
      </w:pPr>
      <w:r w:rsidRPr="00571122">
        <w:rPr>
          <w:rFonts w:ascii="ArialMT" w:hAnsi="ArialMT"/>
        </w:rPr>
        <w:t>To monitor the success of the project through the PDS system provided by WCVA and Thresholds, own Modus database</w:t>
      </w:r>
      <w:r>
        <w:rPr>
          <w:rFonts w:ascii="ArialMT" w:hAnsi="ArialMT"/>
        </w:rPr>
        <w:t>.</w:t>
      </w:r>
    </w:p>
    <w:p w14:paraId="43365425" w14:textId="77777777" w:rsidR="00571122" w:rsidRPr="00571122" w:rsidRDefault="00571122" w:rsidP="00571122">
      <w:pPr>
        <w:pStyle w:val="NormalWeb"/>
        <w:numPr>
          <w:ilvl w:val="0"/>
          <w:numId w:val="12"/>
        </w:numPr>
        <w:spacing w:after="360" w:afterAutospacing="0"/>
      </w:pPr>
      <w:r w:rsidRPr="00571122">
        <w:rPr>
          <w:rFonts w:ascii="ArialMT" w:hAnsi="ArialMT"/>
        </w:rPr>
        <w:t>To write and design various curriculum, workbooks using Agored Cymru</w:t>
      </w:r>
      <w:r>
        <w:rPr>
          <w:rFonts w:ascii="ArialMT" w:hAnsi="ArialMT"/>
        </w:rPr>
        <w:t>.</w:t>
      </w:r>
    </w:p>
    <w:p w14:paraId="0B3FFF79" w14:textId="77777777" w:rsidR="00571122" w:rsidRPr="00571122" w:rsidRDefault="00571122" w:rsidP="00571122">
      <w:pPr>
        <w:pStyle w:val="NormalWeb"/>
        <w:numPr>
          <w:ilvl w:val="0"/>
          <w:numId w:val="12"/>
        </w:numPr>
        <w:spacing w:after="360" w:afterAutospacing="0"/>
      </w:pPr>
      <w:r w:rsidRPr="00571122">
        <w:rPr>
          <w:rFonts w:ascii="ArialMT" w:hAnsi="ArialMT"/>
        </w:rPr>
        <w:t>To assess and provide internal verification with Agored Cymru</w:t>
      </w:r>
      <w:r>
        <w:rPr>
          <w:rFonts w:ascii="ArialMT" w:hAnsi="ArialMT"/>
        </w:rPr>
        <w:t>.</w:t>
      </w:r>
    </w:p>
    <w:p w14:paraId="33FD2C6F" w14:textId="77777777" w:rsidR="00571122" w:rsidRPr="00571122" w:rsidRDefault="00571122" w:rsidP="00571122">
      <w:pPr>
        <w:pStyle w:val="NormalWeb"/>
        <w:numPr>
          <w:ilvl w:val="0"/>
          <w:numId w:val="12"/>
        </w:numPr>
        <w:spacing w:after="360" w:afterAutospacing="0"/>
      </w:pPr>
      <w:r w:rsidRPr="00571122">
        <w:rPr>
          <w:rFonts w:ascii="ArialMT" w:hAnsi="ArialMT"/>
        </w:rPr>
        <w:t>To help arrange taster days to advertise the Active Inclusion programmes</w:t>
      </w:r>
      <w:r>
        <w:rPr>
          <w:rFonts w:ascii="ArialMT" w:hAnsi="ArialMT"/>
        </w:rPr>
        <w:t>.</w:t>
      </w:r>
    </w:p>
    <w:p w14:paraId="564A2FDE" w14:textId="77777777" w:rsidR="00571122" w:rsidRDefault="00571122" w:rsidP="00571122">
      <w:pPr>
        <w:pStyle w:val="NormalWeb"/>
        <w:numPr>
          <w:ilvl w:val="0"/>
          <w:numId w:val="12"/>
        </w:numPr>
        <w:spacing w:after="360" w:afterAutospacing="0"/>
      </w:pPr>
      <w:r>
        <w:rPr>
          <w:rFonts w:ascii="ArialMT" w:hAnsi="ArialMT"/>
        </w:rPr>
        <w:t>To</w:t>
      </w:r>
      <w:r w:rsidRPr="00571122">
        <w:rPr>
          <w:rFonts w:ascii="ArialMT" w:hAnsi="ArialMT"/>
        </w:rPr>
        <w:t xml:space="preserve"> support the project manager with other duties</w:t>
      </w:r>
      <w:r>
        <w:rPr>
          <w:rFonts w:ascii="ArialMT" w:hAnsi="ArialMT"/>
        </w:rPr>
        <w:t>.</w:t>
      </w:r>
    </w:p>
    <w:p w14:paraId="42B8F199" w14:textId="3512FBBC" w:rsidR="00571122" w:rsidRPr="00571122" w:rsidRDefault="00571122" w:rsidP="00571122">
      <w:pPr>
        <w:pStyle w:val="NormalWeb"/>
        <w:numPr>
          <w:ilvl w:val="0"/>
          <w:numId w:val="12"/>
        </w:numPr>
        <w:spacing w:after="360" w:afterAutospacing="0"/>
      </w:pPr>
      <w:r w:rsidRPr="00571122">
        <w:rPr>
          <w:rFonts w:ascii="ArialMT" w:hAnsi="ArialMT"/>
        </w:rPr>
        <w:t xml:space="preserve">Regular monitoring of the PDS system and working closely with </w:t>
      </w:r>
      <w:r w:rsidR="00A97659" w:rsidRPr="00571122">
        <w:rPr>
          <w:rFonts w:ascii="ArialMT" w:hAnsi="ArialMT"/>
        </w:rPr>
        <w:t>the Administration</w:t>
      </w:r>
      <w:r w:rsidRPr="00571122">
        <w:rPr>
          <w:rFonts w:ascii="ArialMT" w:hAnsi="ArialMT"/>
        </w:rPr>
        <w:t xml:space="preserve"> and PDS worker. </w:t>
      </w:r>
    </w:p>
    <w:p w14:paraId="1C3E11A3" w14:textId="77777777" w:rsidR="00A97659" w:rsidRPr="00571122" w:rsidRDefault="00A97659" w:rsidP="00571122">
      <w:pPr>
        <w:pStyle w:val="NormalWeb"/>
        <w:spacing w:after="360" w:afterAutospacing="0"/>
        <w:rPr>
          <w:rFonts w:ascii="ArialMT" w:hAnsi="ArialMT"/>
          <w:u w:val="single"/>
        </w:rPr>
      </w:pPr>
    </w:p>
    <w:p w14:paraId="4804B9BB" w14:textId="77777777" w:rsidR="00571122" w:rsidRPr="00571122" w:rsidRDefault="00571122" w:rsidP="00571122">
      <w:pPr>
        <w:pStyle w:val="NormalWeb"/>
        <w:rPr>
          <w:u w:val="single"/>
        </w:rPr>
      </w:pPr>
      <w:r w:rsidRPr="00571122">
        <w:rPr>
          <w:rFonts w:ascii="ArialMT" w:hAnsi="ArialMT"/>
          <w:u w:val="single"/>
        </w:rPr>
        <w:t xml:space="preserve">Intensive intervention </w:t>
      </w:r>
    </w:p>
    <w:p w14:paraId="568A4AF6" w14:textId="6562DA0E" w:rsidR="00571122" w:rsidRPr="00571122" w:rsidRDefault="00571122" w:rsidP="00571122">
      <w:pPr>
        <w:numPr>
          <w:ilvl w:val="0"/>
          <w:numId w:val="15"/>
        </w:numPr>
        <w:spacing w:before="100" w:beforeAutospacing="1" w:after="360"/>
        <w:rPr>
          <w:rFonts w:ascii="ArialMT" w:hAnsi="ArialMT"/>
          <w:lang w:eastAsia="en-GB"/>
        </w:rPr>
      </w:pPr>
      <w:r w:rsidRPr="00571122">
        <w:rPr>
          <w:rFonts w:ascii="ArialMT" w:hAnsi="ArialMT"/>
          <w:lang w:eastAsia="en-GB"/>
        </w:rPr>
        <w:t xml:space="preserve">Ensure an efficient, </w:t>
      </w:r>
      <w:r w:rsidR="00A97659" w:rsidRPr="00571122">
        <w:rPr>
          <w:rFonts w:ascii="ArialMT" w:hAnsi="ArialMT"/>
          <w:lang w:eastAsia="en-GB"/>
        </w:rPr>
        <w:t>effective,</w:t>
      </w:r>
      <w:r w:rsidRPr="00571122">
        <w:rPr>
          <w:rFonts w:ascii="ArialMT" w:hAnsi="ArialMT"/>
          <w:lang w:eastAsia="en-GB"/>
        </w:rPr>
        <w:t xml:space="preserve"> and </w:t>
      </w:r>
      <w:r w:rsidRPr="00571122">
        <w:rPr>
          <w:rFonts w:ascii="ArialMT" w:hAnsi="ArialMT"/>
          <w:lang w:eastAsia="en-GB"/>
        </w:rPr>
        <w:t>user-friendly</w:t>
      </w:r>
      <w:r w:rsidRPr="00571122">
        <w:rPr>
          <w:rFonts w:ascii="ArialMT" w:hAnsi="ArialMT"/>
          <w:lang w:eastAsia="en-GB"/>
        </w:rPr>
        <w:t xml:space="preserve"> referral process for the Project</w:t>
      </w:r>
      <w:r>
        <w:rPr>
          <w:rFonts w:ascii="ArialMT" w:hAnsi="ArialMT"/>
          <w:lang w:eastAsia="en-GB"/>
        </w:rPr>
        <w:t>.</w:t>
      </w:r>
    </w:p>
    <w:p w14:paraId="126A9384" w14:textId="10CEC39A" w:rsidR="00571122" w:rsidRPr="00571122" w:rsidRDefault="00571122" w:rsidP="00571122">
      <w:pPr>
        <w:numPr>
          <w:ilvl w:val="0"/>
          <w:numId w:val="15"/>
        </w:numPr>
        <w:spacing w:before="100" w:beforeAutospacing="1" w:after="360"/>
        <w:rPr>
          <w:rFonts w:ascii="ArialMT" w:hAnsi="ArialMT"/>
          <w:lang w:eastAsia="en-GB"/>
        </w:rPr>
      </w:pPr>
      <w:r w:rsidRPr="00571122">
        <w:rPr>
          <w:rFonts w:ascii="ArialMT" w:hAnsi="ArialMT"/>
          <w:lang w:eastAsia="en-GB"/>
        </w:rPr>
        <w:t>Work with a small number of identified Individuals who were non-attenders at school/colleges and other education establishments to motivate them to re-attend</w:t>
      </w:r>
      <w:r>
        <w:rPr>
          <w:rFonts w:ascii="ArialMT" w:hAnsi="ArialMT"/>
          <w:lang w:eastAsia="en-GB"/>
        </w:rPr>
        <w:t>.</w:t>
      </w:r>
    </w:p>
    <w:p w14:paraId="1DA9E1C2" w14:textId="1E237F73" w:rsidR="00571122" w:rsidRDefault="00571122" w:rsidP="00571122">
      <w:pPr>
        <w:numPr>
          <w:ilvl w:val="0"/>
          <w:numId w:val="15"/>
        </w:numPr>
        <w:spacing w:before="100" w:beforeAutospacing="1" w:after="360"/>
        <w:rPr>
          <w:rFonts w:ascii="ArialMT" w:hAnsi="ArialMT"/>
          <w:lang w:eastAsia="en-GB"/>
        </w:rPr>
      </w:pPr>
      <w:r w:rsidRPr="00571122">
        <w:rPr>
          <w:rFonts w:ascii="ArialMT" w:hAnsi="ArialMT"/>
          <w:lang w:eastAsia="en-GB"/>
        </w:rPr>
        <w:t>Undertake assessments of need in accordance with the support</w:t>
      </w:r>
      <w:r>
        <w:rPr>
          <w:rFonts w:ascii="ArialMT" w:hAnsi="ArialMT"/>
          <w:lang w:eastAsia="en-GB"/>
        </w:rPr>
        <w:t xml:space="preserve"> </w:t>
      </w:r>
      <w:r w:rsidRPr="00571122">
        <w:rPr>
          <w:rFonts w:ascii="ArialMT" w:hAnsi="ArialMT"/>
          <w:lang w:eastAsia="en-GB"/>
        </w:rPr>
        <w:t xml:space="preserve">assessment procedure and as directed by the project </w:t>
      </w:r>
      <w:r w:rsidRPr="00571122">
        <w:rPr>
          <w:rFonts w:ascii="ArialMT" w:hAnsi="ArialMT"/>
          <w:lang w:eastAsia="en-GB"/>
        </w:rPr>
        <w:t>manager.</w:t>
      </w:r>
      <w:r w:rsidRPr="00571122">
        <w:rPr>
          <w:rFonts w:ascii="ArialMT" w:hAnsi="ArialMT"/>
          <w:lang w:eastAsia="en-GB"/>
        </w:rPr>
        <w:t xml:space="preserve"> </w:t>
      </w:r>
    </w:p>
    <w:p w14:paraId="60646C5B" w14:textId="14376838" w:rsidR="00571122" w:rsidRDefault="00571122" w:rsidP="00571122">
      <w:pPr>
        <w:numPr>
          <w:ilvl w:val="0"/>
          <w:numId w:val="15"/>
        </w:numPr>
        <w:spacing w:before="100" w:beforeAutospacing="1" w:after="360"/>
        <w:rPr>
          <w:rFonts w:ascii="ArialMT" w:hAnsi="ArialMT"/>
          <w:lang w:eastAsia="en-GB"/>
        </w:rPr>
      </w:pPr>
      <w:r w:rsidRPr="00571122">
        <w:rPr>
          <w:rFonts w:ascii="ArialMT" w:hAnsi="ArialMT"/>
          <w:lang w:eastAsia="en-GB"/>
        </w:rPr>
        <w:t>Undertake risk assessments in accordance with the policy of Threshold DAS Ltd and present in a written and verbal manner where required</w:t>
      </w:r>
      <w:r>
        <w:rPr>
          <w:rFonts w:ascii="ArialMT" w:hAnsi="ArialMT"/>
          <w:lang w:eastAsia="en-GB"/>
        </w:rPr>
        <w:t>.</w:t>
      </w:r>
    </w:p>
    <w:p w14:paraId="2CA5E331" w14:textId="77777777" w:rsidR="00A97659" w:rsidRDefault="00A97659" w:rsidP="00A97659">
      <w:pPr>
        <w:spacing w:before="100" w:beforeAutospacing="1" w:after="360"/>
        <w:ind w:left="720"/>
        <w:rPr>
          <w:rFonts w:ascii="ArialMT" w:hAnsi="ArialMT"/>
          <w:lang w:eastAsia="en-GB"/>
        </w:rPr>
      </w:pPr>
    </w:p>
    <w:p w14:paraId="55E6DBC8" w14:textId="77777777" w:rsidR="00A97659" w:rsidRPr="00571122" w:rsidRDefault="00A97659" w:rsidP="00A97659">
      <w:pPr>
        <w:spacing w:before="100" w:beforeAutospacing="1" w:after="360"/>
        <w:ind w:left="720"/>
        <w:rPr>
          <w:rFonts w:ascii="ArialMT" w:hAnsi="ArialMT"/>
          <w:lang w:eastAsia="en-GB"/>
        </w:rPr>
      </w:pPr>
    </w:p>
    <w:p w14:paraId="079DBC59" w14:textId="3906B45D" w:rsidR="00571122" w:rsidRPr="00571122" w:rsidRDefault="00571122" w:rsidP="00571122">
      <w:pPr>
        <w:numPr>
          <w:ilvl w:val="0"/>
          <w:numId w:val="15"/>
        </w:numPr>
        <w:spacing w:before="100" w:beforeAutospacing="1" w:after="360"/>
        <w:rPr>
          <w:rFonts w:ascii="ArialMT" w:hAnsi="ArialMT"/>
          <w:lang w:eastAsia="en-GB"/>
        </w:rPr>
      </w:pPr>
      <w:r w:rsidRPr="00571122">
        <w:rPr>
          <w:rFonts w:ascii="ArialMT" w:hAnsi="ArialMT"/>
          <w:lang w:eastAsia="en-GB"/>
        </w:rPr>
        <w:t>Ensure everyone has a goal orientated Individual Support Plan that is devised in accordance with the policies of Threshold DAS Ltd, is reviewed regularly, and is actioned with the full agreement of the individual</w:t>
      </w:r>
      <w:r>
        <w:rPr>
          <w:rFonts w:ascii="ArialMT" w:hAnsi="ArialMT"/>
          <w:lang w:eastAsia="en-GB"/>
        </w:rPr>
        <w:t>.</w:t>
      </w:r>
    </w:p>
    <w:p w14:paraId="494F5B47" w14:textId="0DBC922E" w:rsidR="00571122" w:rsidRPr="00571122" w:rsidRDefault="00571122" w:rsidP="00571122">
      <w:pPr>
        <w:numPr>
          <w:ilvl w:val="0"/>
          <w:numId w:val="15"/>
        </w:numPr>
        <w:spacing w:before="100" w:beforeAutospacing="1" w:after="360"/>
        <w:rPr>
          <w:rFonts w:ascii="ArialMT" w:hAnsi="ArialMT"/>
          <w:lang w:eastAsia="en-GB"/>
        </w:rPr>
      </w:pPr>
      <w:r w:rsidRPr="00571122">
        <w:rPr>
          <w:rFonts w:ascii="ArialMT" w:hAnsi="ArialMT"/>
          <w:lang w:eastAsia="en-GB"/>
        </w:rPr>
        <w:t>Deliver support and assistance to each individual in accordance with the philosophies and policies of Threshold DAS Ltd</w:t>
      </w:r>
      <w:r>
        <w:rPr>
          <w:rFonts w:ascii="ArialMT" w:hAnsi="ArialMT"/>
          <w:lang w:eastAsia="en-GB"/>
        </w:rPr>
        <w:t>.</w:t>
      </w:r>
    </w:p>
    <w:p w14:paraId="1C41E0C1" w14:textId="3C6670A6" w:rsidR="00571122" w:rsidRDefault="00571122" w:rsidP="00571122">
      <w:pPr>
        <w:numPr>
          <w:ilvl w:val="0"/>
          <w:numId w:val="15"/>
        </w:numPr>
        <w:spacing w:before="100" w:beforeAutospacing="1" w:after="360"/>
        <w:rPr>
          <w:rFonts w:ascii="ArialMT" w:hAnsi="ArialMT"/>
          <w:lang w:eastAsia="en-GB"/>
        </w:rPr>
      </w:pPr>
      <w:r w:rsidRPr="00571122">
        <w:rPr>
          <w:rFonts w:ascii="ArialMT" w:hAnsi="ArialMT"/>
          <w:lang w:eastAsia="en-GB"/>
        </w:rPr>
        <w:t xml:space="preserve">Ensure that all support notes are written up, </w:t>
      </w:r>
      <w:r w:rsidRPr="00571122">
        <w:rPr>
          <w:rFonts w:ascii="ArialMT" w:hAnsi="ArialMT"/>
          <w:lang w:eastAsia="en-GB"/>
        </w:rPr>
        <w:t>signed,</w:t>
      </w:r>
      <w:r w:rsidRPr="00571122">
        <w:rPr>
          <w:rFonts w:ascii="ArialMT" w:hAnsi="ArialMT"/>
          <w:lang w:eastAsia="en-GB"/>
        </w:rPr>
        <w:t xml:space="preserve"> and filed at the end of each session, and that each file contains all relevant </w:t>
      </w:r>
      <w:r w:rsidRPr="00571122">
        <w:rPr>
          <w:rFonts w:ascii="ArialMT" w:hAnsi="ArialMT"/>
          <w:lang w:eastAsia="en-GB"/>
        </w:rPr>
        <w:t>information on</w:t>
      </w:r>
      <w:r w:rsidRPr="00571122">
        <w:rPr>
          <w:rFonts w:ascii="ArialMT" w:hAnsi="ArialMT"/>
          <w:lang w:eastAsia="en-GB"/>
        </w:rPr>
        <w:t xml:space="preserve"> everyone as per Threshold DAS Ltd policy</w:t>
      </w:r>
      <w:r>
        <w:rPr>
          <w:rFonts w:ascii="ArialMT" w:hAnsi="ArialMT"/>
          <w:lang w:eastAsia="en-GB"/>
        </w:rPr>
        <w:t>.</w:t>
      </w:r>
      <w:r w:rsidRPr="00571122">
        <w:rPr>
          <w:rFonts w:ascii="ArialMT" w:hAnsi="ArialMT"/>
          <w:lang w:eastAsia="en-GB"/>
        </w:rPr>
        <w:t xml:space="preserve"> </w:t>
      </w:r>
    </w:p>
    <w:p w14:paraId="4505D6CA" w14:textId="77777777" w:rsidR="00571122" w:rsidRPr="00571122" w:rsidRDefault="00571122" w:rsidP="00571122">
      <w:pPr>
        <w:numPr>
          <w:ilvl w:val="0"/>
          <w:numId w:val="15"/>
        </w:numPr>
        <w:spacing w:before="100" w:beforeAutospacing="1" w:after="360"/>
        <w:rPr>
          <w:rFonts w:ascii="ArialMT" w:hAnsi="ArialMT"/>
          <w:lang w:eastAsia="en-GB"/>
        </w:rPr>
      </w:pPr>
      <w:r w:rsidRPr="00571122">
        <w:rPr>
          <w:rFonts w:ascii="ArialMT" w:hAnsi="ArialMT"/>
          <w:lang w:eastAsia="en-GB"/>
        </w:rPr>
        <w:t xml:space="preserve">Ensure review meetings are undertaken with relevant agencies. </w:t>
      </w:r>
    </w:p>
    <w:p w14:paraId="6EE1AA11" w14:textId="77777777" w:rsidR="00571122" w:rsidRDefault="00571122" w:rsidP="00571122">
      <w:pPr>
        <w:numPr>
          <w:ilvl w:val="0"/>
          <w:numId w:val="15"/>
        </w:numPr>
        <w:spacing w:before="100" w:beforeAutospacing="1" w:after="360"/>
        <w:rPr>
          <w:rFonts w:ascii="ArialMT" w:hAnsi="ArialMT"/>
          <w:lang w:eastAsia="en-GB"/>
        </w:rPr>
      </w:pPr>
      <w:r w:rsidRPr="00571122">
        <w:rPr>
          <w:rFonts w:ascii="ArialMT" w:hAnsi="ArialMT"/>
          <w:lang w:eastAsia="en-GB"/>
        </w:rPr>
        <w:t>Undertake specific key working duties for women with a range of support needs, particularly, but not exclusively around education issues</w:t>
      </w:r>
      <w:r>
        <w:rPr>
          <w:rFonts w:ascii="ArialMT" w:hAnsi="ArialMT"/>
          <w:lang w:eastAsia="en-GB"/>
        </w:rPr>
        <w:t xml:space="preserve">. </w:t>
      </w:r>
    </w:p>
    <w:p w14:paraId="0AC46731" w14:textId="6314A016" w:rsidR="00571122" w:rsidRDefault="00571122" w:rsidP="00571122">
      <w:pPr>
        <w:numPr>
          <w:ilvl w:val="0"/>
          <w:numId w:val="15"/>
        </w:numPr>
        <w:spacing w:before="100" w:beforeAutospacing="1" w:after="100" w:afterAutospacing="1"/>
        <w:rPr>
          <w:rFonts w:ascii="ArialMT" w:hAnsi="ArialMT"/>
          <w:lang w:eastAsia="en-GB"/>
        </w:rPr>
      </w:pPr>
      <w:r w:rsidRPr="00571122">
        <w:rPr>
          <w:rFonts w:ascii="ArialMT" w:hAnsi="ArialMT"/>
          <w:lang w:eastAsia="en-GB"/>
        </w:rPr>
        <w:t xml:space="preserve">Ensure any child protection issues are dealt with immediately through appropriate referral to Children’s Services and in line with Threshold DAS Ltd policies and procedures. </w:t>
      </w:r>
    </w:p>
    <w:p w14:paraId="6A7525A3" w14:textId="10A5B2D4" w:rsidR="00571122" w:rsidRDefault="00571122" w:rsidP="00571122">
      <w:pPr>
        <w:pStyle w:val="NormalWeb"/>
        <w:ind w:left="360"/>
        <w:rPr>
          <w:rFonts w:ascii="ArialMT" w:hAnsi="ArialMT"/>
        </w:rPr>
      </w:pPr>
      <w:r>
        <w:rPr>
          <w:rFonts w:ascii="ArialMT" w:hAnsi="ArialMT"/>
        </w:rPr>
        <w:t>11.</w:t>
      </w:r>
      <w:r>
        <w:rPr>
          <w:rFonts w:ascii="ArialMT" w:hAnsi="ArialMT"/>
        </w:rPr>
        <w:t xml:space="preserve"> </w:t>
      </w:r>
      <w:r>
        <w:rPr>
          <w:rFonts w:ascii="ArialMT" w:hAnsi="ArialMT"/>
        </w:rPr>
        <w:t>Liaise closely with partner agencies</w:t>
      </w:r>
      <w:r>
        <w:rPr>
          <w:rFonts w:ascii="ArialMT" w:hAnsi="ArialMT"/>
        </w:rPr>
        <w:t>.</w:t>
      </w:r>
    </w:p>
    <w:p w14:paraId="6C92CFFE" w14:textId="0A2E617B" w:rsidR="00571122" w:rsidRDefault="00571122" w:rsidP="00571122">
      <w:pPr>
        <w:pStyle w:val="NormalWeb"/>
        <w:ind w:left="340"/>
        <w:rPr>
          <w:rFonts w:ascii="ArialMT" w:hAnsi="ArialMT"/>
        </w:rPr>
      </w:pPr>
      <w:r>
        <w:rPr>
          <w:rFonts w:ascii="ArialMT" w:hAnsi="ArialMT"/>
        </w:rPr>
        <w:t>12</w:t>
      </w:r>
      <w:r>
        <w:rPr>
          <w:rFonts w:ascii="ArialMT" w:hAnsi="ArialMT"/>
        </w:rPr>
        <w:t>. Develop good working relationships with relevant local voluntary and  statutory agencies.</w:t>
      </w:r>
    </w:p>
    <w:p w14:paraId="53C3660A" w14:textId="1BF92A08" w:rsidR="00571122" w:rsidRDefault="00571122" w:rsidP="00571122">
      <w:pPr>
        <w:pStyle w:val="NormalWeb"/>
        <w:ind w:left="360"/>
        <w:rPr>
          <w:rFonts w:ascii="ArialMT" w:hAnsi="ArialMT"/>
        </w:rPr>
      </w:pPr>
      <w:r>
        <w:rPr>
          <w:rFonts w:ascii="ArialMT" w:hAnsi="ArialMT"/>
        </w:rPr>
        <w:t>13.</w:t>
      </w:r>
      <w:r>
        <w:rPr>
          <w:rFonts w:ascii="ArialMT" w:hAnsi="ArialMT"/>
        </w:rPr>
        <w:t xml:space="preserve"> </w:t>
      </w:r>
      <w:r>
        <w:rPr>
          <w:rFonts w:ascii="ArialMT" w:hAnsi="ArialMT"/>
        </w:rPr>
        <w:t xml:space="preserve">Ensure that each individual build and sustains positive community relationships and involvement. </w:t>
      </w:r>
    </w:p>
    <w:p w14:paraId="0794D87C" w14:textId="40CE3A37" w:rsidR="00571122" w:rsidRDefault="00571122" w:rsidP="00571122">
      <w:pPr>
        <w:pStyle w:val="NormalWeb"/>
        <w:ind w:left="360"/>
        <w:rPr>
          <w:rFonts w:ascii="ArialMT" w:hAnsi="ArialMT"/>
        </w:rPr>
      </w:pPr>
      <w:r>
        <w:rPr>
          <w:rFonts w:ascii="ArialMT" w:hAnsi="ArialMT"/>
        </w:rPr>
        <w:t>14.</w:t>
      </w:r>
      <w:r>
        <w:rPr>
          <w:rFonts w:ascii="ArialMT" w:hAnsi="ArialMT"/>
        </w:rPr>
        <w:t xml:space="preserve"> </w:t>
      </w:r>
      <w:r>
        <w:rPr>
          <w:rFonts w:ascii="ArialMT" w:hAnsi="ArialMT"/>
        </w:rPr>
        <w:t xml:space="preserve">Participate in regular team meetings and individual support and supervision. </w:t>
      </w:r>
    </w:p>
    <w:p w14:paraId="1B7925C6" w14:textId="77777777" w:rsidR="00571122" w:rsidRDefault="00571122" w:rsidP="00571122">
      <w:pPr>
        <w:pStyle w:val="NormalWeb"/>
        <w:ind w:left="360"/>
        <w:rPr>
          <w:rFonts w:ascii="ArialMT" w:hAnsi="ArialMT"/>
        </w:rPr>
      </w:pPr>
      <w:r>
        <w:rPr>
          <w:rFonts w:ascii="ArialMT" w:hAnsi="ArialMT"/>
        </w:rPr>
        <w:t>15.</w:t>
      </w:r>
      <w:r>
        <w:rPr>
          <w:rFonts w:ascii="ArialMT" w:hAnsi="ArialMT"/>
        </w:rPr>
        <w:t xml:space="preserve"> </w:t>
      </w:r>
      <w:r>
        <w:rPr>
          <w:rFonts w:ascii="ArialMT" w:hAnsi="ArialMT"/>
        </w:rPr>
        <w:t xml:space="preserve">Ensure that quarterly monitoring is completed for each woman, as in accordance with Threshold DAS’s policy and procedure and funding requirements. </w:t>
      </w:r>
    </w:p>
    <w:p w14:paraId="7B7B1F8C" w14:textId="77777777" w:rsidR="00571122" w:rsidRDefault="00571122" w:rsidP="00571122">
      <w:pPr>
        <w:pStyle w:val="NormalWeb"/>
        <w:ind w:left="360"/>
        <w:rPr>
          <w:rFonts w:ascii="ArialMT" w:hAnsi="ArialMT"/>
        </w:rPr>
      </w:pPr>
      <w:r>
        <w:rPr>
          <w:rFonts w:ascii="ArialMT" w:hAnsi="ArialMT"/>
        </w:rPr>
        <w:t>16.</w:t>
      </w:r>
      <w:r>
        <w:rPr>
          <w:rFonts w:ascii="ArialMT" w:hAnsi="ArialMT"/>
        </w:rPr>
        <w:t xml:space="preserve"> </w:t>
      </w:r>
      <w:r>
        <w:rPr>
          <w:rFonts w:ascii="ArialMT" w:hAnsi="ArialMT"/>
        </w:rPr>
        <w:t xml:space="preserve">Promotion of project across Carmarthenshire and Caerphilly. </w:t>
      </w:r>
    </w:p>
    <w:p w14:paraId="6C14BCC9" w14:textId="3D762CAE" w:rsidR="00571122" w:rsidRPr="00571122" w:rsidRDefault="00571122" w:rsidP="00571122">
      <w:pPr>
        <w:pStyle w:val="NormalWeb"/>
        <w:ind w:left="360"/>
        <w:rPr>
          <w:rFonts w:ascii="ArialMT" w:hAnsi="ArialMT"/>
        </w:rPr>
      </w:pPr>
      <w:r>
        <w:rPr>
          <w:rFonts w:ascii="ArialMT" w:hAnsi="ArialMT"/>
        </w:rPr>
        <w:t>17.</w:t>
      </w:r>
      <w:r>
        <w:rPr>
          <w:rFonts w:ascii="ArialMT" w:hAnsi="ArialMT"/>
        </w:rPr>
        <w:t xml:space="preserve"> </w:t>
      </w:r>
      <w:r>
        <w:rPr>
          <w:rFonts w:ascii="ArialMT" w:hAnsi="ArialMT"/>
        </w:rPr>
        <w:t xml:space="preserve">Providing relevant information to the Business Development Manager to develop long term funding strategies for the project. </w:t>
      </w:r>
    </w:p>
    <w:p w14:paraId="6D6D4ACA" w14:textId="77777777" w:rsidR="00571122" w:rsidRPr="00571122" w:rsidRDefault="00571122" w:rsidP="00571122">
      <w:pPr>
        <w:pStyle w:val="NormalWeb"/>
        <w:ind w:left="360"/>
        <w:rPr>
          <w:rFonts w:ascii="ArialMT" w:hAnsi="ArialMT"/>
        </w:rPr>
      </w:pPr>
    </w:p>
    <w:p w14:paraId="27FBB066" w14:textId="7309A723" w:rsidR="00AE7519" w:rsidRDefault="00AE7519" w:rsidP="00AE7519">
      <w:pPr>
        <w:rPr>
          <w:b/>
          <w:bCs/>
          <w:u w:val="single"/>
        </w:rPr>
      </w:pPr>
    </w:p>
    <w:p w14:paraId="545DEFD6" w14:textId="77777777" w:rsidR="00A97659" w:rsidRPr="00526805" w:rsidRDefault="00A97659" w:rsidP="00AE7519">
      <w:pPr>
        <w:rPr>
          <w:b/>
          <w:bCs/>
          <w:u w:val="single"/>
        </w:rPr>
      </w:pPr>
    </w:p>
    <w:p w14:paraId="35EBA3BB" w14:textId="77777777" w:rsidR="00571122" w:rsidRPr="00571122" w:rsidRDefault="00571122" w:rsidP="00571122">
      <w:pPr>
        <w:spacing w:before="100" w:beforeAutospacing="1" w:after="100" w:afterAutospacing="1"/>
        <w:rPr>
          <w:rFonts w:ascii="Times New Roman" w:hAnsi="Times New Roman"/>
          <w:lang w:eastAsia="en-GB"/>
        </w:rPr>
      </w:pPr>
      <w:r w:rsidRPr="00571122">
        <w:rPr>
          <w:rFonts w:ascii="ArialMT" w:hAnsi="ArialMT"/>
          <w:lang w:eastAsia="en-GB"/>
        </w:rPr>
        <w:t xml:space="preserve">General Duties </w:t>
      </w:r>
    </w:p>
    <w:p w14:paraId="2BF51E58" w14:textId="76E4B1C7" w:rsidR="00571122" w:rsidRPr="00571122" w:rsidRDefault="00571122" w:rsidP="00571122">
      <w:pPr>
        <w:numPr>
          <w:ilvl w:val="0"/>
          <w:numId w:val="18"/>
        </w:numPr>
        <w:spacing w:before="100" w:beforeAutospacing="1" w:after="360"/>
        <w:rPr>
          <w:rFonts w:ascii="ArialMT" w:hAnsi="ArialMT"/>
          <w:lang w:eastAsia="en-GB"/>
        </w:rPr>
      </w:pPr>
      <w:r w:rsidRPr="00571122">
        <w:rPr>
          <w:rFonts w:ascii="ArialMT" w:hAnsi="ArialMT"/>
          <w:lang w:eastAsia="en-GB"/>
        </w:rPr>
        <w:t>Operate</w:t>
      </w:r>
      <w:r>
        <w:rPr>
          <w:rFonts w:ascii="ArialMT" w:hAnsi="ArialMT"/>
          <w:lang w:eastAsia="en-GB"/>
        </w:rPr>
        <w:t xml:space="preserve"> </w:t>
      </w:r>
      <w:r w:rsidRPr="00571122">
        <w:rPr>
          <w:rFonts w:ascii="ArialMT" w:hAnsi="ArialMT"/>
          <w:lang w:eastAsia="en-GB"/>
        </w:rPr>
        <w:t>within</w:t>
      </w:r>
      <w:r>
        <w:rPr>
          <w:rFonts w:ascii="ArialMT" w:hAnsi="ArialMT"/>
          <w:lang w:eastAsia="en-GB"/>
        </w:rPr>
        <w:t xml:space="preserve"> </w:t>
      </w:r>
      <w:r w:rsidRPr="00571122">
        <w:rPr>
          <w:rFonts w:ascii="ArialMT" w:hAnsi="ArialMT"/>
          <w:lang w:eastAsia="en-GB"/>
        </w:rPr>
        <w:t>the</w:t>
      </w:r>
      <w:r>
        <w:rPr>
          <w:rFonts w:ascii="ArialMT" w:hAnsi="ArialMT"/>
          <w:lang w:eastAsia="en-GB"/>
        </w:rPr>
        <w:t xml:space="preserve"> </w:t>
      </w:r>
      <w:r w:rsidRPr="00571122">
        <w:rPr>
          <w:rFonts w:ascii="ArialMT" w:hAnsi="ArialMT"/>
          <w:lang w:eastAsia="en-GB"/>
        </w:rPr>
        <w:t>policies</w:t>
      </w:r>
      <w:r>
        <w:rPr>
          <w:rFonts w:ascii="ArialMT" w:hAnsi="ArialMT"/>
          <w:lang w:eastAsia="en-GB"/>
        </w:rPr>
        <w:t xml:space="preserve"> </w:t>
      </w:r>
      <w:r w:rsidRPr="00571122">
        <w:rPr>
          <w:rFonts w:ascii="ArialMT" w:hAnsi="ArialMT"/>
          <w:lang w:eastAsia="en-GB"/>
        </w:rPr>
        <w:t>and</w:t>
      </w:r>
      <w:r>
        <w:rPr>
          <w:rFonts w:ascii="ArialMT" w:hAnsi="ArialMT"/>
          <w:lang w:eastAsia="en-GB"/>
        </w:rPr>
        <w:t xml:space="preserve"> </w:t>
      </w:r>
      <w:r w:rsidRPr="00571122">
        <w:rPr>
          <w:rFonts w:ascii="ArialMT" w:hAnsi="ArialMT"/>
          <w:lang w:eastAsia="en-GB"/>
        </w:rPr>
        <w:t>procedures</w:t>
      </w:r>
      <w:r>
        <w:rPr>
          <w:rFonts w:ascii="ArialMT" w:hAnsi="ArialMT"/>
          <w:lang w:eastAsia="en-GB"/>
        </w:rPr>
        <w:t xml:space="preserve"> </w:t>
      </w:r>
      <w:r w:rsidRPr="00571122">
        <w:rPr>
          <w:rFonts w:ascii="ArialMT" w:hAnsi="ArialMT"/>
          <w:lang w:eastAsia="en-GB"/>
        </w:rPr>
        <w:t>of</w:t>
      </w:r>
      <w:r>
        <w:rPr>
          <w:rFonts w:ascii="ArialMT" w:hAnsi="ArialMT"/>
          <w:lang w:eastAsia="en-GB"/>
        </w:rPr>
        <w:t xml:space="preserve"> </w:t>
      </w:r>
      <w:r w:rsidRPr="00571122">
        <w:rPr>
          <w:rFonts w:ascii="ArialMT" w:hAnsi="ArialMT"/>
          <w:lang w:eastAsia="en-GB"/>
        </w:rPr>
        <w:t>Threshold</w:t>
      </w:r>
      <w:r>
        <w:rPr>
          <w:rFonts w:ascii="ArialMT" w:hAnsi="ArialMT"/>
          <w:lang w:eastAsia="en-GB"/>
        </w:rPr>
        <w:t xml:space="preserve"> </w:t>
      </w:r>
      <w:r w:rsidRPr="00571122">
        <w:rPr>
          <w:rFonts w:ascii="ArialMT" w:hAnsi="ArialMT"/>
          <w:lang w:eastAsia="en-GB"/>
        </w:rPr>
        <w:t>DAS</w:t>
      </w:r>
      <w:r>
        <w:rPr>
          <w:rFonts w:ascii="ArialMT" w:hAnsi="ArialMT"/>
          <w:lang w:eastAsia="en-GB"/>
        </w:rPr>
        <w:t xml:space="preserve"> </w:t>
      </w:r>
      <w:r w:rsidRPr="00571122">
        <w:rPr>
          <w:rFonts w:ascii="ArialMT" w:hAnsi="ArialMT"/>
          <w:lang w:eastAsia="en-GB"/>
        </w:rPr>
        <w:t xml:space="preserve">Ltd especially those relating to confidentiality and equal opportunities. </w:t>
      </w:r>
    </w:p>
    <w:p w14:paraId="7599CE89" w14:textId="62D60EA6" w:rsidR="00571122" w:rsidRPr="00571122" w:rsidRDefault="00571122" w:rsidP="00571122">
      <w:pPr>
        <w:numPr>
          <w:ilvl w:val="0"/>
          <w:numId w:val="18"/>
        </w:numPr>
        <w:spacing w:before="100" w:beforeAutospacing="1" w:after="360"/>
        <w:rPr>
          <w:rFonts w:ascii="ArialMT" w:hAnsi="ArialMT"/>
          <w:lang w:eastAsia="en-GB"/>
        </w:rPr>
      </w:pPr>
      <w:r w:rsidRPr="00571122">
        <w:rPr>
          <w:rFonts w:ascii="ArialMT" w:hAnsi="ArialMT"/>
          <w:lang w:eastAsia="en-GB"/>
        </w:rPr>
        <w:t>Participate</w:t>
      </w:r>
      <w:r>
        <w:rPr>
          <w:rFonts w:ascii="ArialMT" w:hAnsi="ArialMT"/>
          <w:lang w:eastAsia="en-GB"/>
        </w:rPr>
        <w:t xml:space="preserve"> </w:t>
      </w:r>
      <w:r w:rsidRPr="00571122">
        <w:rPr>
          <w:rFonts w:ascii="ArialMT" w:hAnsi="ArialMT"/>
          <w:lang w:eastAsia="en-GB"/>
        </w:rPr>
        <w:t>in</w:t>
      </w:r>
      <w:r>
        <w:rPr>
          <w:rFonts w:ascii="ArialMT" w:hAnsi="ArialMT"/>
          <w:lang w:eastAsia="en-GB"/>
        </w:rPr>
        <w:t xml:space="preserve"> </w:t>
      </w:r>
      <w:r w:rsidRPr="00571122">
        <w:rPr>
          <w:rFonts w:ascii="ArialMT" w:hAnsi="ArialMT"/>
          <w:lang w:eastAsia="en-GB"/>
        </w:rPr>
        <w:t>regular</w:t>
      </w:r>
      <w:r>
        <w:rPr>
          <w:rFonts w:ascii="ArialMT" w:hAnsi="ArialMT"/>
          <w:lang w:eastAsia="en-GB"/>
        </w:rPr>
        <w:t xml:space="preserve"> </w:t>
      </w:r>
      <w:r w:rsidRPr="00571122">
        <w:rPr>
          <w:rFonts w:ascii="ArialMT" w:hAnsi="ArialMT"/>
          <w:lang w:eastAsia="en-GB"/>
        </w:rPr>
        <w:t>statutory</w:t>
      </w:r>
      <w:r>
        <w:rPr>
          <w:rFonts w:ascii="ArialMT" w:hAnsi="ArialMT"/>
          <w:lang w:eastAsia="en-GB"/>
        </w:rPr>
        <w:t xml:space="preserve"> </w:t>
      </w:r>
      <w:r w:rsidRPr="00571122">
        <w:rPr>
          <w:rFonts w:ascii="ArialMT" w:hAnsi="ArialMT"/>
          <w:lang w:eastAsia="en-GB"/>
        </w:rPr>
        <w:t>and</w:t>
      </w:r>
      <w:r>
        <w:rPr>
          <w:rFonts w:ascii="ArialMT" w:hAnsi="ArialMT"/>
          <w:lang w:eastAsia="en-GB"/>
        </w:rPr>
        <w:t xml:space="preserve"> </w:t>
      </w:r>
      <w:r w:rsidRPr="00571122">
        <w:rPr>
          <w:rFonts w:ascii="ArialMT" w:hAnsi="ArialMT"/>
          <w:lang w:eastAsia="en-GB"/>
        </w:rPr>
        <w:t>team</w:t>
      </w:r>
      <w:r>
        <w:rPr>
          <w:rFonts w:ascii="ArialMT" w:hAnsi="ArialMT"/>
          <w:lang w:eastAsia="en-GB"/>
        </w:rPr>
        <w:t xml:space="preserve"> </w:t>
      </w:r>
      <w:r w:rsidRPr="00571122">
        <w:rPr>
          <w:rFonts w:ascii="ArialMT" w:hAnsi="ArialMT"/>
          <w:lang w:eastAsia="en-GB"/>
        </w:rPr>
        <w:t xml:space="preserve">meetings. </w:t>
      </w:r>
    </w:p>
    <w:p w14:paraId="2895634B" w14:textId="77777777" w:rsidR="00571122" w:rsidRPr="00571122" w:rsidRDefault="00571122" w:rsidP="00571122">
      <w:pPr>
        <w:numPr>
          <w:ilvl w:val="0"/>
          <w:numId w:val="18"/>
        </w:numPr>
        <w:spacing w:after="360"/>
        <w:rPr>
          <w:rFonts w:ascii="ArialMT" w:hAnsi="ArialMT"/>
          <w:lang w:eastAsia="en-GB"/>
        </w:rPr>
      </w:pPr>
      <w:r w:rsidRPr="00571122">
        <w:rPr>
          <w:rFonts w:ascii="ArialMT" w:hAnsi="ArialMT"/>
          <w:lang w:eastAsia="en-GB"/>
        </w:rPr>
        <w:t xml:space="preserve">Ensure monitoring information is accurately recorded and collated. </w:t>
      </w:r>
    </w:p>
    <w:p w14:paraId="060F021A" w14:textId="4B05D8FB" w:rsidR="00571122" w:rsidRPr="00571122" w:rsidRDefault="00571122" w:rsidP="00571122">
      <w:pPr>
        <w:numPr>
          <w:ilvl w:val="0"/>
          <w:numId w:val="18"/>
        </w:numPr>
        <w:spacing w:before="100" w:beforeAutospacing="1" w:after="360"/>
        <w:rPr>
          <w:rFonts w:ascii="ArialMT" w:hAnsi="ArialMT"/>
          <w:lang w:eastAsia="en-GB"/>
        </w:rPr>
      </w:pPr>
      <w:r w:rsidRPr="00571122">
        <w:rPr>
          <w:rFonts w:ascii="ArialMT" w:hAnsi="ArialMT"/>
          <w:lang w:eastAsia="en-GB"/>
        </w:rPr>
        <w:t>Undertake</w:t>
      </w:r>
      <w:r>
        <w:rPr>
          <w:rFonts w:ascii="ArialMT" w:hAnsi="ArialMT"/>
          <w:lang w:eastAsia="en-GB"/>
        </w:rPr>
        <w:t xml:space="preserve"> </w:t>
      </w:r>
      <w:r w:rsidRPr="00571122">
        <w:rPr>
          <w:rFonts w:ascii="ArialMT" w:hAnsi="ArialMT"/>
          <w:lang w:eastAsia="en-GB"/>
        </w:rPr>
        <w:t>support</w:t>
      </w:r>
      <w:r>
        <w:rPr>
          <w:rFonts w:ascii="ArialMT" w:hAnsi="ArialMT"/>
          <w:lang w:eastAsia="en-GB"/>
        </w:rPr>
        <w:t xml:space="preserve"> </w:t>
      </w:r>
      <w:r w:rsidRPr="00571122">
        <w:rPr>
          <w:rFonts w:ascii="ArialMT" w:hAnsi="ArialMT"/>
          <w:lang w:eastAsia="en-GB"/>
        </w:rPr>
        <w:t>and</w:t>
      </w:r>
      <w:r>
        <w:rPr>
          <w:rFonts w:ascii="ArialMT" w:hAnsi="ArialMT"/>
          <w:lang w:eastAsia="en-GB"/>
        </w:rPr>
        <w:t xml:space="preserve"> </w:t>
      </w:r>
      <w:r w:rsidRPr="00571122">
        <w:rPr>
          <w:rFonts w:ascii="ArialMT" w:hAnsi="ArialMT"/>
          <w:lang w:eastAsia="en-GB"/>
        </w:rPr>
        <w:t>supervision</w:t>
      </w:r>
      <w:r>
        <w:rPr>
          <w:rFonts w:ascii="ArialMT" w:hAnsi="ArialMT"/>
          <w:lang w:eastAsia="en-GB"/>
        </w:rPr>
        <w:t xml:space="preserve"> </w:t>
      </w:r>
      <w:r w:rsidRPr="00571122">
        <w:rPr>
          <w:rFonts w:ascii="ArialMT" w:hAnsi="ArialMT"/>
          <w:lang w:eastAsia="en-GB"/>
        </w:rPr>
        <w:t>as</w:t>
      </w:r>
      <w:r>
        <w:rPr>
          <w:rFonts w:ascii="ArialMT" w:hAnsi="ArialMT"/>
          <w:lang w:eastAsia="en-GB"/>
        </w:rPr>
        <w:t xml:space="preserve"> </w:t>
      </w:r>
      <w:r w:rsidRPr="00571122">
        <w:rPr>
          <w:rFonts w:ascii="ArialMT" w:hAnsi="ArialMT"/>
          <w:lang w:eastAsia="en-GB"/>
        </w:rPr>
        <w:t>directed</w:t>
      </w:r>
      <w:r>
        <w:rPr>
          <w:rFonts w:ascii="ArialMT" w:hAnsi="ArialMT"/>
          <w:lang w:eastAsia="en-GB"/>
        </w:rPr>
        <w:t xml:space="preserve"> </w:t>
      </w:r>
      <w:r w:rsidRPr="00571122">
        <w:rPr>
          <w:rFonts w:ascii="ArialMT" w:hAnsi="ArialMT"/>
          <w:lang w:eastAsia="en-GB"/>
        </w:rPr>
        <w:t>by</w:t>
      </w:r>
      <w:r>
        <w:rPr>
          <w:rFonts w:ascii="ArialMT" w:hAnsi="ArialMT"/>
          <w:lang w:eastAsia="en-GB"/>
        </w:rPr>
        <w:t xml:space="preserve"> </w:t>
      </w:r>
      <w:r w:rsidRPr="00571122">
        <w:rPr>
          <w:rFonts w:ascii="ArialMT" w:hAnsi="ArialMT"/>
          <w:lang w:eastAsia="en-GB"/>
        </w:rPr>
        <w:t>their</w:t>
      </w:r>
      <w:r>
        <w:rPr>
          <w:rFonts w:ascii="ArialMT" w:hAnsi="ArialMT"/>
          <w:lang w:eastAsia="en-GB"/>
        </w:rPr>
        <w:t xml:space="preserve"> </w:t>
      </w:r>
      <w:r w:rsidRPr="00571122">
        <w:rPr>
          <w:rFonts w:ascii="ArialMT" w:hAnsi="ArialMT"/>
          <w:lang w:eastAsia="en-GB"/>
        </w:rPr>
        <w:t>line</w:t>
      </w:r>
      <w:r>
        <w:rPr>
          <w:rFonts w:ascii="ArialMT" w:hAnsi="ArialMT"/>
          <w:lang w:eastAsia="en-GB"/>
        </w:rPr>
        <w:t xml:space="preserve"> </w:t>
      </w:r>
      <w:r w:rsidRPr="00571122">
        <w:rPr>
          <w:rFonts w:ascii="ArialMT" w:hAnsi="ArialMT"/>
          <w:lang w:eastAsia="en-GB"/>
        </w:rPr>
        <w:t xml:space="preserve">manager. </w:t>
      </w:r>
    </w:p>
    <w:p w14:paraId="08D0485C" w14:textId="0D100C52" w:rsidR="00571122" w:rsidRPr="00571122" w:rsidRDefault="00571122" w:rsidP="00571122">
      <w:pPr>
        <w:numPr>
          <w:ilvl w:val="0"/>
          <w:numId w:val="18"/>
        </w:numPr>
        <w:spacing w:before="100" w:beforeAutospacing="1" w:after="360"/>
        <w:rPr>
          <w:rFonts w:ascii="ArialMT" w:hAnsi="ArialMT"/>
          <w:lang w:eastAsia="en-GB"/>
        </w:rPr>
      </w:pPr>
      <w:r w:rsidRPr="00571122">
        <w:rPr>
          <w:rFonts w:ascii="ArialMT" w:hAnsi="ArialMT"/>
          <w:lang w:eastAsia="en-GB"/>
        </w:rPr>
        <w:t>Undertake</w:t>
      </w:r>
      <w:r>
        <w:rPr>
          <w:rFonts w:ascii="ArialMT" w:hAnsi="ArialMT"/>
          <w:lang w:eastAsia="en-GB"/>
        </w:rPr>
        <w:t xml:space="preserve"> </w:t>
      </w:r>
      <w:r w:rsidRPr="00571122">
        <w:rPr>
          <w:rFonts w:ascii="ArialMT" w:hAnsi="ArialMT"/>
          <w:lang w:eastAsia="en-GB"/>
        </w:rPr>
        <w:t>training</w:t>
      </w:r>
      <w:r>
        <w:rPr>
          <w:rFonts w:ascii="ArialMT" w:hAnsi="ArialMT"/>
          <w:lang w:eastAsia="en-GB"/>
        </w:rPr>
        <w:t xml:space="preserve"> </w:t>
      </w:r>
      <w:r w:rsidRPr="00571122">
        <w:rPr>
          <w:rFonts w:ascii="ArialMT" w:hAnsi="ArialMT"/>
          <w:lang w:eastAsia="en-GB"/>
        </w:rPr>
        <w:t>as</w:t>
      </w:r>
      <w:r>
        <w:rPr>
          <w:rFonts w:ascii="ArialMT" w:hAnsi="ArialMT"/>
          <w:lang w:eastAsia="en-GB"/>
        </w:rPr>
        <w:t xml:space="preserve"> </w:t>
      </w:r>
      <w:r w:rsidRPr="00571122">
        <w:rPr>
          <w:rFonts w:ascii="ArialMT" w:hAnsi="ArialMT"/>
          <w:lang w:eastAsia="en-GB"/>
        </w:rPr>
        <w:t>directed</w:t>
      </w:r>
      <w:r>
        <w:rPr>
          <w:rFonts w:ascii="ArialMT" w:hAnsi="ArialMT"/>
          <w:lang w:eastAsia="en-GB"/>
        </w:rPr>
        <w:t xml:space="preserve"> </w:t>
      </w:r>
      <w:r w:rsidRPr="00571122">
        <w:rPr>
          <w:rFonts w:ascii="ArialMT" w:hAnsi="ArialMT"/>
          <w:lang w:eastAsia="en-GB"/>
        </w:rPr>
        <w:t>by</w:t>
      </w:r>
      <w:r>
        <w:rPr>
          <w:rFonts w:ascii="ArialMT" w:hAnsi="ArialMT"/>
          <w:lang w:eastAsia="en-GB"/>
        </w:rPr>
        <w:t xml:space="preserve"> </w:t>
      </w:r>
      <w:r w:rsidRPr="00571122">
        <w:rPr>
          <w:rFonts w:ascii="ArialMT" w:hAnsi="ArialMT"/>
          <w:lang w:eastAsia="en-GB"/>
        </w:rPr>
        <w:t>their</w:t>
      </w:r>
      <w:r>
        <w:rPr>
          <w:rFonts w:ascii="ArialMT" w:hAnsi="ArialMT"/>
          <w:lang w:eastAsia="en-GB"/>
        </w:rPr>
        <w:t xml:space="preserve"> </w:t>
      </w:r>
      <w:r w:rsidRPr="00571122">
        <w:rPr>
          <w:rFonts w:ascii="ArialMT" w:hAnsi="ArialMT"/>
          <w:lang w:eastAsia="en-GB"/>
        </w:rPr>
        <w:t>line</w:t>
      </w:r>
      <w:r>
        <w:rPr>
          <w:rFonts w:ascii="ArialMT" w:hAnsi="ArialMT"/>
          <w:lang w:eastAsia="en-GB"/>
        </w:rPr>
        <w:t xml:space="preserve"> </w:t>
      </w:r>
      <w:r w:rsidRPr="00571122">
        <w:rPr>
          <w:rFonts w:ascii="ArialMT" w:hAnsi="ArialMT"/>
          <w:lang w:eastAsia="en-GB"/>
        </w:rPr>
        <w:t xml:space="preserve">manager. </w:t>
      </w:r>
    </w:p>
    <w:p w14:paraId="196A5C13" w14:textId="788621D3" w:rsidR="00A97659" w:rsidRDefault="00571122" w:rsidP="00A97659">
      <w:pPr>
        <w:numPr>
          <w:ilvl w:val="0"/>
          <w:numId w:val="18"/>
        </w:numPr>
        <w:spacing w:before="100" w:beforeAutospacing="1" w:after="100" w:afterAutospacing="1"/>
        <w:rPr>
          <w:rFonts w:ascii="ArialMT" w:hAnsi="ArialMT"/>
          <w:lang w:eastAsia="en-GB"/>
        </w:rPr>
      </w:pPr>
      <w:r w:rsidRPr="00571122">
        <w:rPr>
          <w:rFonts w:ascii="ArialMT" w:hAnsi="ArialMT"/>
          <w:lang w:eastAsia="en-GB"/>
        </w:rPr>
        <w:t xml:space="preserve">Any other duties as reasonably required by Threshold DAS Ltd. </w:t>
      </w:r>
    </w:p>
    <w:p w14:paraId="4CCC84C7" w14:textId="77777777" w:rsidR="00A97659" w:rsidRPr="00A97659" w:rsidRDefault="00A97659" w:rsidP="00A97659">
      <w:pPr>
        <w:spacing w:before="100" w:beforeAutospacing="1" w:after="100" w:afterAutospacing="1"/>
        <w:ind w:left="360"/>
        <w:rPr>
          <w:rFonts w:ascii="ArialMT" w:hAnsi="ArialMT"/>
          <w:lang w:eastAsia="en-GB"/>
        </w:rPr>
      </w:pPr>
    </w:p>
    <w:p w14:paraId="2CCAA195" w14:textId="5E713ECE" w:rsidR="00AE7519" w:rsidRPr="00571122" w:rsidRDefault="00571122" w:rsidP="00571122">
      <w:pPr>
        <w:spacing w:before="100" w:beforeAutospacing="1" w:after="100" w:afterAutospacing="1"/>
        <w:rPr>
          <w:rFonts w:ascii="Times New Roman" w:hAnsi="Times New Roman"/>
          <w:lang w:eastAsia="en-GB"/>
        </w:rPr>
      </w:pPr>
      <w:r w:rsidRPr="00571122">
        <w:rPr>
          <w:rFonts w:cs="Arial"/>
          <w:b/>
          <w:bCs/>
          <w:lang w:eastAsia="en-GB"/>
        </w:rPr>
        <w:t xml:space="preserve">Person Specification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3056"/>
      </w:tblGrid>
      <w:tr w:rsidR="00571122" w14:paraId="04DD4F37" w14:textId="77777777" w:rsidTr="00571122">
        <w:trPr>
          <w:trHeight w:val="390"/>
        </w:trPr>
        <w:tc>
          <w:tcPr>
            <w:tcW w:w="1838" w:type="dxa"/>
          </w:tcPr>
          <w:p w14:paraId="1988FB10" w14:textId="77777777" w:rsidR="00571122" w:rsidRDefault="00571122" w:rsidP="00AE7519">
            <w:pPr>
              <w:rPr>
                <w:rFonts w:cs="Arial"/>
              </w:rPr>
            </w:pPr>
          </w:p>
        </w:tc>
        <w:tc>
          <w:tcPr>
            <w:tcW w:w="3402" w:type="dxa"/>
          </w:tcPr>
          <w:p w14:paraId="37144D9C" w14:textId="01F4A7AF" w:rsidR="00571122" w:rsidRDefault="00571122" w:rsidP="0057112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Essential</w:t>
            </w:r>
          </w:p>
        </w:tc>
        <w:tc>
          <w:tcPr>
            <w:tcW w:w="3056" w:type="dxa"/>
          </w:tcPr>
          <w:p w14:paraId="20F22760" w14:textId="010DB90A" w:rsidR="00571122" w:rsidRDefault="00571122" w:rsidP="0057112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Desirable</w:t>
            </w:r>
          </w:p>
        </w:tc>
      </w:tr>
      <w:tr w:rsidR="00571122" w14:paraId="30BD8271" w14:textId="77777777" w:rsidTr="00571122">
        <w:trPr>
          <w:trHeight w:val="2499"/>
        </w:trPr>
        <w:tc>
          <w:tcPr>
            <w:tcW w:w="1838" w:type="dxa"/>
          </w:tcPr>
          <w:p w14:paraId="0E030FE8" w14:textId="77777777" w:rsidR="00571122" w:rsidRDefault="00571122" w:rsidP="00AE7519">
            <w:pPr>
              <w:rPr>
                <w:rFonts w:cs="Arial"/>
              </w:rPr>
            </w:pPr>
            <w:r>
              <w:rPr>
                <w:rFonts w:cs="Arial"/>
              </w:rPr>
              <w:t>Education/</w:t>
            </w:r>
          </w:p>
          <w:p w14:paraId="3CFDE59F" w14:textId="17896C0E" w:rsidR="00571122" w:rsidRDefault="00571122" w:rsidP="00AE7519">
            <w:pPr>
              <w:rPr>
                <w:rFonts w:cs="Arial"/>
              </w:rPr>
            </w:pPr>
            <w:r>
              <w:rPr>
                <w:rFonts w:cs="Arial"/>
              </w:rPr>
              <w:t>Qualifications</w:t>
            </w:r>
          </w:p>
          <w:p w14:paraId="169D6D81" w14:textId="77777777" w:rsidR="00571122" w:rsidRDefault="00571122" w:rsidP="00AE7519">
            <w:pPr>
              <w:rPr>
                <w:rFonts w:cs="Arial"/>
              </w:rPr>
            </w:pPr>
          </w:p>
          <w:p w14:paraId="05C3CF7D" w14:textId="77777777" w:rsidR="00571122" w:rsidRDefault="00571122" w:rsidP="00AE7519">
            <w:pPr>
              <w:rPr>
                <w:rFonts w:cs="Arial"/>
              </w:rPr>
            </w:pPr>
          </w:p>
          <w:p w14:paraId="25ACA817" w14:textId="77777777" w:rsidR="00571122" w:rsidRDefault="00571122" w:rsidP="00AE7519">
            <w:pPr>
              <w:rPr>
                <w:rFonts w:cs="Arial"/>
              </w:rPr>
            </w:pPr>
          </w:p>
          <w:p w14:paraId="3C5EFC30" w14:textId="77777777" w:rsidR="00571122" w:rsidRDefault="00571122" w:rsidP="00AE7519">
            <w:pPr>
              <w:rPr>
                <w:rFonts w:cs="Arial"/>
              </w:rPr>
            </w:pPr>
          </w:p>
          <w:p w14:paraId="72CCF10D" w14:textId="77777777" w:rsidR="00571122" w:rsidRDefault="00571122" w:rsidP="00AE7519">
            <w:pPr>
              <w:rPr>
                <w:rFonts w:cs="Arial"/>
              </w:rPr>
            </w:pPr>
          </w:p>
          <w:p w14:paraId="67B6B4F6" w14:textId="77777777" w:rsidR="00571122" w:rsidRDefault="00571122" w:rsidP="00AE7519">
            <w:pPr>
              <w:rPr>
                <w:rFonts w:cs="Arial"/>
              </w:rPr>
            </w:pPr>
          </w:p>
          <w:p w14:paraId="3934B371" w14:textId="6DF2FEAA" w:rsidR="00571122" w:rsidRDefault="00571122" w:rsidP="00AE7519">
            <w:pPr>
              <w:rPr>
                <w:rFonts w:cs="Arial"/>
              </w:rPr>
            </w:pPr>
          </w:p>
        </w:tc>
        <w:tc>
          <w:tcPr>
            <w:tcW w:w="3402" w:type="dxa"/>
          </w:tcPr>
          <w:p w14:paraId="1683DEA4" w14:textId="77777777" w:rsidR="00571122" w:rsidRDefault="00571122" w:rsidP="00571122">
            <w:pPr>
              <w:pStyle w:val="NormalWeb"/>
              <w:shd w:val="clear" w:color="auto" w:fill="FFFFFF"/>
              <w:rPr>
                <w:rFonts w:ascii="ArialMT" w:hAnsi="ArialMT"/>
              </w:rPr>
            </w:pPr>
            <w:r>
              <w:rPr>
                <w:rFonts w:ascii="ArialMT" w:hAnsi="ArialMT"/>
              </w:rPr>
              <w:t xml:space="preserve">- A </w:t>
            </w:r>
            <w:r>
              <w:rPr>
                <w:rFonts w:ascii="ArialMT" w:hAnsi="ArialMT"/>
              </w:rPr>
              <w:t>good Degree in appropriate subject 2.1 or above</w:t>
            </w:r>
            <w:r>
              <w:rPr>
                <w:rFonts w:ascii="ArialMT" w:hAnsi="ArialMT"/>
              </w:rPr>
              <w:t>.</w:t>
            </w:r>
          </w:p>
          <w:p w14:paraId="4ACDFF8A" w14:textId="77777777" w:rsidR="00571122" w:rsidRDefault="00571122" w:rsidP="00571122">
            <w:pPr>
              <w:pStyle w:val="NormalWeb"/>
              <w:shd w:val="clear" w:color="auto" w:fill="FFFFFF"/>
              <w:rPr>
                <w:rFonts w:ascii="ArialMT" w:hAnsi="ArialMT"/>
              </w:rPr>
            </w:pPr>
            <w:r>
              <w:rPr>
                <w:rFonts w:ascii="ArialMT" w:hAnsi="ArialMT"/>
              </w:rPr>
              <w:t xml:space="preserve">- </w:t>
            </w:r>
            <w:r>
              <w:rPr>
                <w:rFonts w:ascii="ArialMT" w:hAnsi="ArialMT"/>
              </w:rPr>
              <w:t xml:space="preserve">PGCE Certificate </w:t>
            </w:r>
          </w:p>
          <w:p w14:paraId="02AB104F" w14:textId="4A9C21B8" w:rsidR="00571122" w:rsidRDefault="00571122" w:rsidP="00571122">
            <w:pPr>
              <w:pStyle w:val="NormalWeb"/>
              <w:shd w:val="clear" w:color="auto" w:fill="FFFFFF"/>
            </w:pPr>
            <w:r>
              <w:rPr>
                <w:rFonts w:ascii="ArialMT" w:hAnsi="ArialMT"/>
              </w:rPr>
              <w:t xml:space="preserve">- </w:t>
            </w:r>
            <w:r>
              <w:rPr>
                <w:rFonts w:ascii="ArialMT" w:hAnsi="ArialMT"/>
              </w:rPr>
              <w:t xml:space="preserve">GCSE level pass in English and Maths or equivalent. </w:t>
            </w:r>
          </w:p>
          <w:p w14:paraId="35D4D450" w14:textId="77777777" w:rsidR="00571122" w:rsidRDefault="00571122" w:rsidP="00AE7519">
            <w:pPr>
              <w:rPr>
                <w:rFonts w:cs="Arial"/>
              </w:rPr>
            </w:pPr>
          </w:p>
        </w:tc>
        <w:tc>
          <w:tcPr>
            <w:tcW w:w="3056" w:type="dxa"/>
          </w:tcPr>
          <w:p w14:paraId="5EA53057" w14:textId="77777777" w:rsidR="00A97659" w:rsidRDefault="00571122" w:rsidP="00571122">
            <w:pPr>
              <w:pStyle w:val="NormalWeb"/>
              <w:shd w:val="clear" w:color="auto" w:fill="FFFFFF"/>
              <w:rPr>
                <w:rFonts w:ascii="ArialMT" w:hAnsi="ArialMT"/>
              </w:rPr>
            </w:pPr>
            <w:r>
              <w:rPr>
                <w:rFonts w:ascii="ArialMT" w:hAnsi="ArialMT"/>
              </w:rPr>
              <w:t>- M</w:t>
            </w:r>
            <w:r>
              <w:rPr>
                <w:rFonts w:ascii="ArialMT" w:hAnsi="ArialMT"/>
              </w:rPr>
              <w:t>A level</w:t>
            </w:r>
          </w:p>
          <w:p w14:paraId="611A79E9" w14:textId="77777777" w:rsidR="00A97659" w:rsidRDefault="00571122" w:rsidP="00571122">
            <w:pPr>
              <w:pStyle w:val="NormalWeb"/>
              <w:shd w:val="clear" w:color="auto" w:fill="FFFFFF"/>
              <w:rPr>
                <w:rFonts w:ascii="ArialMT" w:hAnsi="ArialMT"/>
              </w:rPr>
            </w:pPr>
            <w:r>
              <w:rPr>
                <w:rFonts w:ascii="ArialMT" w:hAnsi="ArialMT"/>
              </w:rPr>
              <w:br/>
            </w:r>
            <w:r>
              <w:rPr>
                <w:rFonts w:ascii="ArialMT" w:hAnsi="ArialMT"/>
              </w:rPr>
              <w:t>- Assessor’s</w:t>
            </w:r>
            <w:r>
              <w:rPr>
                <w:rFonts w:ascii="ArialMT" w:hAnsi="ArialMT"/>
              </w:rPr>
              <w:t xml:space="preserve"> award</w:t>
            </w:r>
          </w:p>
          <w:p w14:paraId="4E89DC7B" w14:textId="023C5F23" w:rsidR="00571122" w:rsidRDefault="00571122" w:rsidP="00571122">
            <w:pPr>
              <w:pStyle w:val="NormalWeb"/>
              <w:shd w:val="clear" w:color="auto" w:fill="FFFFFF"/>
            </w:pPr>
            <w:r>
              <w:rPr>
                <w:rFonts w:ascii="ArialMT" w:hAnsi="ArialMT"/>
              </w:rPr>
              <w:br/>
            </w:r>
            <w:r>
              <w:rPr>
                <w:rFonts w:ascii="ArialMT" w:hAnsi="ArialMT"/>
              </w:rPr>
              <w:t xml:space="preserve">- </w:t>
            </w:r>
            <w:r>
              <w:rPr>
                <w:rFonts w:ascii="ArialMT" w:hAnsi="ArialMT"/>
              </w:rPr>
              <w:t xml:space="preserve">Basic skills qualification </w:t>
            </w:r>
          </w:p>
          <w:p w14:paraId="40E1C7DF" w14:textId="77777777" w:rsidR="00571122" w:rsidRDefault="00571122" w:rsidP="00AE7519">
            <w:pPr>
              <w:rPr>
                <w:rFonts w:cs="Arial"/>
              </w:rPr>
            </w:pPr>
          </w:p>
        </w:tc>
      </w:tr>
      <w:tr w:rsidR="00571122" w14:paraId="65C69E5D" w14:textId="77777777" w:rsidTr="00571122">
        <w:trPr>
          <w:trHeight w:val="3120"/>
        </w:trPr>
        <w:tc>
          <w:tcPr>
            <w:tcW w:w="1838" w:type="dxa"/>
          </w:tcPr>
          <w:p w14:paraId="6DF93DCD" w14:textId="77777777" w:rsidR="00571122" w:rsidRDefault="00571122" w:rsidP="00AE7519">
            <w:pPr>
              <w:rPr>
                <w:rFonts w:cs="Arial"/>
              </w:rPr>
            </w:pPr>
            <w:r>
              <w:rPr>
                <w:rFonts w:cs="Arial"/>
              </w:rPr>
              <w:t>Knowledge/</w:t>
            </w:r>
          </w:p>
          <w:p w14:paraId="7141E704" w14:textId="7764B824" w:rsidR="00571122" w:rsidRDefault="00571122" w:rsidP="00AE7519">
            <w:pPr>
              <w:rPr>
                <w:rFonts w:cs="Arial"/>
              </w:rPr>
            </w:pPr>
            <w:r>
              <w:rPr>
                <w:rFonts w:cs="Arial"/>
              </w:rPr>
              <w:t>Skills</w:t>
            </w:r>
          </w:p>
        </w:tc>
        <w:tc>
          <w:tcPr>
            <w:tcW w:w="3402" w:type="dxa"/>
          </w:tcPr>
          <w:p w14:paraId="2125281B" w14:textId="7941B0CC" w:rsidR="00571122" w:rsidRDefault="00571122" w:rsidP="00571122">
            <w:pPr>
              <w:rPr>
                <w:rFonts w:cs="Arial"/>
              </w:rPr>
            </w:pPr>
            <w:r>
              <w:rPr>
                <w:rFonts w:cs="Arial"/>
              </w:rPr>
              <w:t>- IT skills</w:t>
            </w:r>
          </w:p>
          <w:p w14:paraId="68287A38" w14:textId="77777777" w:rsidR="00A97659" w:rsidRDefault="00A97659" w:rsidP="00571122">
            <w:pPr>
              <w:rPr>
                <w:rFonts w:cs="Arial"/>
              </w:rPr>
            </w:pPr>
          </w:p>
          <w:p w14:paraId="1F4C161B" w14:textId="5C0FE1C8" w:rsidR="00A97659" w:rsidRDefault="00571122" w:rsidP="00A97659">
            <w:pPr>
              <w:rPr>
                <w:rFonts w:cs="Arial"/>
              </w:rPr>
            </w:pPr>
            <w:r>
              <w:rPr>
                <w:rFonts w:cs="Arial"/>
              </w:rPr>
              <w:t>- Evidence of numeracy and literacy skills.</w:t>
            </w:r>
          </w:p>
          <w:p w14:paraId="6855ABF7" w14:textId="77777777" w:rsidR="00A97659" w:rsidRDefault="00A97659" w:rsidP="00A97659">
            <w:pPr>
              <w:rPr>
                <w:rFonts w:cs="Arial"/>
              </w:rPr>
            </w:pPr>
          </w:p>
          <w:p w14:paraId="02DCCEFF" w14:textId="39B31BAA" w:rsidR="00A97659" w:rsidRDefault="00A97659" w:rsidP="00A97659">
            <w:pPr>
              <w:rPr>
                <w:rFonts w:cs="Arial"/>
              </w:rPr>
            </w:pPr>
            <w:r>
              <w:rPr>
                <w:rFonts w:cs="Arial"/>
              </w:rPr>
              <w:t>- Excellent oral and written communication skills.</w:t>
            </w:r>
          </w:p>
          <w:p w14:paraId="2739290B" w14:textId="77777777" w:rsidR="00A97659" w:rsidRDefault="00A97659" w:rsidP="00A97659">
            <w:pPr>
              <w:rPr>
                <w:rFonts w:cs="Arial"/>
              </w:rPr>
            </w:pPr>
          </w:p>
          <w:p w14:paraId="4F9AB9EA" w14:textId="548D7657" w:rsidR="00A97659" w:rsidRDefault="00A97659" w:rsidP="00A97659">
            <w:r>
              <w:t xml:space="preserve">- </w:t>
            </w:r>
            <w:r>
              <w:rPr>
                <w:rFonts w:ascii="ArialMT" w:hAnsi="ArialMT"/>
              </w:rPr>
              <w:t>Ability to work to and meet</w:t>
            </w:r>
            <w:r>
              <w:rPr>
                <w:rFonts w:ascii="ArialMT" w:hAnsi="ArialMT"/>
              </w:rPr>
              <w:t xml:space="preserve"> </w:t>
            </w:r>
            <w:r>
              <w:rPr>
                <w:rFonts w:ascii="ArialMT" w:hAnsi="ArialMT"/>
              </w:rPr>
              <w:t xml:space="preserve">deadlines. </w:t>
            </w:r>
          </w:p>
          <w:p w14:paraId="33B541CA" w14:textId="12D3D511" w:rsidR="00A97659" w:rsidRDefault="00A97659" w:rsidP="00A97659">
            <w:pPr>
              <w:pStyle w:val="NormalWeb"/>
              <w:shd w:val="clear" w:color="auto" w:fill="FFFFFF"/>
              <w:rPr>
                <w:rFonts w:ascii="ArialMT" w:hAnsi="ArialMT"/>
              </w:rPr>
            </w:pPr>
            <w:r>
              <w:t xml:space="preserve">- </w:t>
            </w:r>
            <w:r>
              <w:rPr>
                <w:rFonts w:ascii="ArialMT" w:hAnsi="ArialMT"/>
              </w:rPr>
              <w:t xml:space="preserve">Ability to work as part of a team or on own initiative. </w:t>
            </w:r>
          </w:p>
          <w:p w14:paraId="714A0C22" w14:textId="04E3BFA5" w:rsidR="00A97659" w:rsidRDefault="00A97659" w:rsidP="00A97659">
            <w:pPr>
              <w:pStyle w:val="NormalWeb"/>
              <w:shd w:val="clear" w:color="auto" w:fill="FFFFFF"/>
              <w:rPr>
                <w:rFonts w:ascii="ArialMT" w:hAnsi="ArialMT"/>
              </w:rPr>
            </w:pPr>
            <w:r>
              <w:rPr>
                <w:rFonts w:ascii="ArialMT" w:hAnsi="ArialMT"/>
              </w:rPr>
              <w:lastRenderedPageBreak/>
              <w:t xml:space="preserve">- </w:t>
            </w:r>
            <w:r>
              <w:rPr>
                <w:rFonts w:ascii="ArialMT" w:hAnsi="ArialMT"/>
              </w:rPr>
              <w:t xml:space="preserve">Understanding of Service User Issues. </w:t>
            </w:r>
          </w:p>
          <w:p w14:paraId="366C344C" w14:textId="3EBDF3DE" w:rsidR="00A97659" w:rsidRDefault="00A97659" w:rsidP="00A97659">
            <w:pPr>
              <w:pStyle w:val="NormalWeb"/>
              <w:shd w:val="clear" w:color="auto" w:fill="FFFFFF"/>
              <w:rPr>
                <w:rFonts w:ascii="ArialMT" w:hAnsi="ArialMT"/>
              </w:rPr>
            </w:pPr>
            <w:r>
              <w:rPr>
                <w:rFonts w:ascii="ArialMT" w:hAnsi="ArialMT"/>
              </w:rPr>
              <w:t xml:space="preserve">- </w:t>
            </w:r>
            <w:r>
              <w:rPr>
                <w:rFonts w:ascii="ArialMT" w:hAnsi="ArialMT"/>
              </w:rPr>
              <w:t>Forward thinking, able to</w:t>
            </w:r>
            <w:r>
              <w:rPr>
                <w:rFonts w:ascii="ArialMT" w:hAnsi="ArialMT"/>
              </w:rPr>
              <w:t xml:space="preserve"> </w:t>
            </w:r>
            <w:r>
              <w:rPr>
                <w:rFonts w:ascii="ArialMT" w:hAnsi="ArialMT"/>
              </w:rPr>
              <w:t xml:space="preserve">anticipate requirements. </w:t>
            </w:r>
          </w:p>
          <w:p w14:paraId="01CCD39B" w14:textId="28CE02F5" w:rsidR="00A97659" w:rsidRDefault="00A97659" w:rsidP="00A97659">
            <w:pPr>
              <w:pStyle w:val="NormalWeb"/>
              <w:shd w:val="clear" w:color="auto" w:fill="FFFFFF"/>
            </w:pPr>
            <w:r>
              <w:rPr>
                <w:rFonts w:ascii="ArialMT" w:hAnsi="ArialMT"/>
              </w:rPr>
              <w:t xml:space="preserve">- </w:t>
            </w:r>
            <w:r>
              <w:rPr>
                <w:rFonts w:ascii="ArialMT" w:hAnsi="ArialMT"/>
              </w:rPr>
              <w:t>Able to use initiative and</w:t>
            </w:r>
            <w:r>
              <w:rPr>
                <w:rFonts w:ascii="ArialMT" w:hAnsi="ArialMT"/>
              </w:rPr>
              <w:t xml:space="preserve"> </w:t>
            </w:r>
            <w:r>
              <w:rPr>
                <w:rFonts w:ascii="ArialMT" w:hAnsi="ArialMT"/>
              </w:rPr>
              <w:t xml:space="preserve">judgement. </w:t>
            </w:r>
          </w:p>
          <w:p w14:paraId="527D8B8C" w14:textId="77777777" w:rsidR="00A97659" w:rsidRDefault="00A97659" w:rsidP="00A97659">
            <w:pPr>
              <w:pStyle w:val="NormalWeb"/>
              <w:shd w:val="clear" w:color="auto" w:fill="FFFFFF"/>
              <w:rPr>
                <w:rFonts w:ascii="ArialMT" w:hAnsi="ArialMT"/>
              </w:rPr>
            </w:pPr>
            <w:r>
              <w:t xml:space="preserve">- </w:t>
            </w:r>
            <w:r>
              <w:rPr>
                <w:rFonts w:ascii="ArialMT" w:hAnsi="ArialMT"/>
              </w:rPr>
              <w:t xml:space="preserve">Awareness of sensitive issues and ability to apply a high level of discretion and confidentiality. </w:t>
            </w:r>
          </w:p>
          <w:p w14:paraId="152019AE" w14:textId="3C266A9A" w:rsidR="00A97659" w:rsidRDefault="00A97659" w:rsidP="00A97659">
            <w:pPr>
              <w:pStyle w:val="NormalWeb"/>
              <w:shd w:val="clear" w:color="auto" w:fill="FFFFFF"/>
              <w:rPr>
                <w:rFonts w:ascii="ArialMT" w:hAnsi="ArialMT"/>
              </w:rPr>
            </w:pPr>
            <w:r>
              <w:rPr>
                <w:rFonts w:ascii="ArialMT" w:hAnsi="ArialMT"/>
              </w:rPr>
              <w:t xml:space="preserve">- </w:t>
            </w:r>
            <w:r>
              <w:rPr>
                <w:rFonts w:ascii="ArialMT" w:hAnsi="ArialMT"/>
              </w:rPr>
              <w:t>Flexible and adaptable</w:t>
            </w:r>
            <w:r>
              <w:rPr>
                <w:rFonts w:ascii="ArialMT" w:hAnsi="ArialMT"/>
              </w:rPr>
              <w:t xml:space="preserve"> </w:t>
            </w:r>
            <w:r>
              <w:rPr>
                <w:rFonts w:ascii="ArialMT" w:hAnsi="ArialMT"/>
              </w:rPr>
              <w:t xml:space="preserve">approach to working. </w:t>
            </w:r>
          </w:p>
          <w:p w14:paraId="7E4F0C0C" w14:textId="77777777" w:rsidR="00A97659" w:rsidRDefault="00A97659" w:rsidP="00A97659">
            <w:pPr>
              <w:pStyle w:val="NormalWeb"/>
              <w:shd w:val="clear" w:color="auto" w:fill="FFFFFF"/>
              <w:rPr>
                <w:rFonts w:ascii="ArialMT" w:hAnsi="ArialMT"/>
              </w:rPr>
            </w:pPr>
            <w:r>
              <w:rPr>
                <w:rFonts w:ascii="ArialMT" w:hAnsi="ArialMT"/>
              </w:rPr>
              <w:t xml:space="preserve">- </w:t>
            </w:r>
            <w:r>
              <w:rPr>
                <w:rFonts w:ascii="ArialMT" w:hAnsi="ArialMT"/>
              </w:rPr>
              <w:t>Good Communication Skills</w:t>
            </w:r>
          </w:p>
          <w:p w14:paraId="625A5EB8" w14:textId="5DF588C5" w:rsidR="00A97659" w:rsidRDefault="00A97659" w:rsidP="00A97659">
            <w:pPr>
              <w:pStyle w:val="NormalWeb"/>
              <w:shd w:val="clear" w:color="auto" w:fill="FFFFFF"/>
              <w:rPr>
                <w:rFonts w:ascii="ArialMT" w:hAnsi="ArialMT"/>
              </w:rPr>
            </w:pPr>
            <w:r>
              <w:rPr>
                <w:rFonts w:ascii="ArialMT" w:hAnsi="ArialMT"/>
              </w:rPr>
              <w:t xml:space="preserve">- </w:t>
            </w:r>
            <w:r>
              <w:rPr>
                <w:rFonts w:ascii="ArialMT" w:hAnsi="ArialMT"/>
              </w:rPr>
              <w:t xml:space="preserve">To have a non-judgemental and non-directive attitude to service users. </w:t>
            </w:r>
          </w:p>
          <w:p w14:paraId="60A4EB98" w14:textId="53DB5390" w:rsidR="00A97659" w:rsidRDefault="00A97659" w:rsidP="00A97659">
            <w:pPr>
              <w:pStyle w:val="NormalWeb"/>
              <w:shd w:val="clear" w:color="auto" w:fill="FFFFFF"/>
              <w:rPr>
                <w:rFonts w:ascii="ArialMT" w:hAnsi="ArialMT"/>
              </w:rPr>
            </w:pPr>
            <w:r>
              <w:rPr>
                <w:rFonts w:ascii="ArialMT" w:hAnsi="ArialMT"/>
              </w:rPr>
              <w:t xml:space="preserve">- </w:t>
            </w:r>
            <w:r>
              <w:rPr>
                <w:rFonts w:ascii="ArialMT" w:hAnsi="ArialMT"/>
              </w:rPr>
              <w:t xml:space="preserve">Full clean driving license and use of vehicle. </w:t>
            </w:r>
          </w:p>
          <w:p w14:paraId="77BC6CEE" w14:textId="72D4A886" w:rsidR="00A97659" w:rsidRDefault="00A97659" w:rsidP="00A97659">
            <w:pPr>
              <w:pStyle w:val="NormalWeb"/>
              <w:shd w:val="clear" w:color="auto" w:fill="FFFFFF"/>
              <w:rPr>
                <w:rFonts w:ascii="ArialMT" w:hAnsi="ArialMT"/>
              </w:rPr>
            </w:pPr>
            <w:r>
              <w:rPr>
                <w:rFonts w:ascii="ArialMT" w:hAnsi="ArialMT"/>
              </w:rPr>
              <w:t xml:space="preserve">- </w:t>
            </w:r>
            <w:r>
              <w:rPr>
                <w:rFonts w:ascii="ArialMT" w:hAnsi="ArialMT"/>
              </w:rPr>
              <w:t xml:space="preserve">Use of Home or mobile phone. </w:t>
            </w:r>
          </w:p>
          <w:p w14:paraId="5201D29A" w14:textId="41E8C6DA" w:rsidR="00A97659" w:rsidRPr="00A97659" w:rsidRDefault="00A97659" w:rsidP="00A97659">
            <w:pPr>
              <w:pStyle w:val="NormalWeb"/>
              <w:shd w:val="clear" w:color="auto" w:fill="FFFFFF"/>
            </w:pPr>
            <w:r>
              <w:rPr>
                <w:rFonts w:ascii="ArialMT" w:hAnsi="ArialMT"/>
              </w:rPr>
              <w:t xml:space="preserve">- </w:t>
            </w:r>
            <w:r>
              <w:rPr>
                <w:rFonts w:ascii="ArialMT" w:hAnsi="ArialMT"/>
              </w:rPr>
              <w:t xml:space="preserve">Availability for weekend work if needed. </w:t>
            </w:r>
          </w:p>
          <w:p w14:paraId="0848669D" w14:textId="55E5F4E7" w:rsidR="00571122" w:rsidRPr="00571122" w:rsidRDefault="00571122" w:rsidP="00571122">
            <w:pPr>
              <w:rPr>
                <w:rFonts w:cs="Arial"/>
              </w:rPr>
            </w:pPr>
          </w:p>
        </w:tc>
        <w:tc>
          <w:tcPr>
            <w:tcW w:w="3056" w:type="dxa"/>
          </w:tcPr>
          <w:p w14:paraId="4F8FDBF2" w14:textId="48DA4F26" w:rsidR="00A97659" w:rsidRDefault="00A97659" w:rsidP="00A97659">
            <w:pPr>
              <w:pStyle w:val="NormalWeb"/>
              <w:shd w:val="clear" w:color="auto" w:fill="FFFFFF"/>
              <w:rPr>
                <w:rFonts w:ascii="ArialMT" w:hAnsi="ArialMT"/>
              </w:rPr>
            </w:pPr>
            <w:r>
              <w:rPr>
                <w:rFonts w:cs="Arial"/>
              </w:rPr>
              <w:lastRenderedPageBreak/>
              <w:t>-</w:t>
            </w:r>
            <w:r>
              <w:rPr>
                <w:rFonts w:ascii="ArialMT" w:hAnsi="ArialMT"/>
              </w:rPr>
              <w:t xml:space="preserve"> </w:t>
            </w:r>
            <w:r>
              <w:rPr>
                <w:rFonts w:ascii="ArialMT" w:hAnsi="ArialMT"/>
              </w:rPr>
              <w:t>Experience of working with NVQ’s</w:t>
            </w:r>
            <w:r>
              <w:rPr>
                <w:rFonts w:ascii="ArialMT" w:hAnsi="ArialMT"/>
              </w:rPr>
              <w:t>.</w:t>
            </w:r>
          </w:p>
          <w:p w14:paraId="4FD9C8C7" w14:textId="77777777" w:rsidR="00A97659" w:rsidRDefault="00A97659" w:rsidP="00A97659">
            <w:pPr>
              <w:pStyle w:val="NormalWeb"/>
              <w:shd w:val="clear" w:color="auto" w:fill="FFFFFF"/>
            </w:pPr>
            <w:r>
              <w:rPr>
                <w:rFonts w:ascii="ArialMT" w:hAnsi="ArialMT"/>
              </w:rPr>
              <w:t xml:space="preserve">- </w:t>
            </w:r>
            <w:r>
              <w:rPr>
                <w:rFonts w:ascii="ArialMT" w:hAnsi="ArialMT"/>
              </w:rPr>
              <w:t xml:space="preserve">An ability to produce quality written work, reports. </w:t>
            </w:r>
          </w:p>
          <w:p w14:paraId="07067727" w14:textId="18E449A1" w:rsidR="00A97659" w:rsidRDefault="00A97659" w:rsidP="00A97659">
            <w:pPr>
              <w:pStyle w:val="NormalWeb"/>
              <w:shd w:val="clear" w:color="auto" w:fill="FFFFFF"/>
              <w:rPr>
                <w:rFonts w:ascii="ArialMT" w:hAnsi="ArialMT"/>
              </w:rPr>
            </w:pPr>
            <w:r>
              <w:rPr>
                <w:rFonts w:ascii="ArialMT" w:hAnsi="ArialMT"/>
              </w:rPr>
              <w:t xml:space="preserve">- </w:t>
            </w:r>
            <w:r>
              <w:rPr>
                <w:rFonts w:ascii="ArialMT" w:hAnsi="ArialMT"/>
              </w:rPr>
              <w:t xml:space="preserve">Experience of liaising with other agencies, both statutory and voluntary. </w:t>
            </w:r>
          </w:p>
          <w:p w14:paraId="2C3DE65B" w14:textId="72E69EFC" w:rsidR="00A97659" w:rsidRDefault="00A97659" w:rsidP="00A97659">
            <w:pPr>
              <w:pStyle w:val="NormalWeb"/>
              <w:shd w:val="clear" w:color="auto" w:fill="FFFFFF"/>
            </w:pPr>
            <w:r>
              <w:t xml:space="preserve">- </w:t>
            </w:r>
            <w:r>
              <w:rPr>
                <w:rFonts w:ascii="ArialMT" w:hAnsi="ArialMT"/>
              </w:rPr>
              <w:t xml:space="preserve">A working knowledge of current legislation about Domestic Violence. </w:t>
            </w:r>
          </w:p>
          <w:p w14:paraId="110FC457" w14:textId="77777777" w:rsidR="00A97659" w:rsidRDefault="00A97659" w:rsidP="00A97659">
            <w:pPr>
              <w:pStyle w:val="NormalWeb"/>
              <w:shd w:val="clear" w:color="auto" w:fill="FFFFFF"/>
            </w:pPr>
            <w:r>
              <w:lastRenderedPageBreak/>
              <w:t xml:space="preserve">- </w:t>
            </w:r>
            <w:r>
              <w:rPr>
                <w:rFonts w:ascii="ArialMT" w:hAnsi="ArialMT"/>
              </w:rPr>
              <w:t xml:space="preserve">Experience of working with Service users with Drugs/Alcohol Issues </w:t>
            </w:r>
          </w:p>
          <w:p w14:paraId="576C27D2" w14:textId="77777777" w:rsidR="00A97659" w:rsidRDefault="00A97659" w:rsidP="00A97659">
            <w:pPr>
              <w:pStyle w:val="NormalWeb"/>
              <w:shd w:val="clear" w:color="auto" w:fill="FFFFFF"/>
            </w:pPr>
            <w:r>
              <w:t xml:space="preserve">- </w:t>
            </w:r>
            <w:r>
              <w:rPr>
                <w:rFonts w:ascii="ArialMT" w:hAnsi="ArialMT"/>
              </w:rPr>
              <w:t xml:space="preserve">Experience of working with groups. </w:t>
            </w:r>
          </w:p>
          <w:p w14:paraId="35530A2A" w14:textId="77777777" w:rsidR="00A97659" w:rsidRDefault="00A97659" w:rsidP="00A97659">
            <w:pPr>
              <w:pStyle w:val="NormalWeb"/>
              <w:shd w:val="clear" w:color="auto" w:fill="FFFFFF"/>
            </w:pPr>
            <w:r>
              <w:t xml:space="preserve">- </w:t>
            </w:r>
            <w:r>
              <w:rPr>
                <w:rFonts w:ascii="ArialMT" w:hAnsi="ArialMT"/>
              </w:rPr>
              <w:t xml:space="preserve">Able to empower women. </w:t>
            </w:r>
          </w:p>
          <w:p w14:paraId="1DE201D3" w14:textId="4DB9CCDE" w:rsidR="00A97659" w:rsidRDefault="00A97659" w:rsidP="00A97659">
            <w:pPr>
              <w:pStyle w:val="NormalWeb"/>
              <w:shd w:val="clear" w:color="auto" w:fill="FFFFFF"/>
            </w:pPr>
          </w:p>
          <w:p w14:paraId="378FE86D" w14:textId="403052C6" w:rsidR="00A97659" w:rsidRPr="00A97659" w:rsidRDefault="00A97659" w:rsidP="00A97659">
            <w:pPr>
              <w:pStyle w:val="NormalWeb"/>
              <w:shd w:val="clear" w:color="auto" w:fill="FFFFFF"/>
              <w:rPr>
                <w:rFonts w:ascii="ArialMT" w:hAnsi="ArialMT"/>
              </w:rPr>
            </w:pPr>
          </w:p>
          <w:p w14:paraId="5C9546B6" w14:textId="0DFFE7C7" w:rsidR="00571122" w:rsidRPr="00A97659" w:rsidRDefault="00571122" w:rsidP="00A97659">
            <w:pPr>
              <w:rPr>
                <w:rFonts w:cs="Arial"/>
              </w:rPr>
            </w:pPr>
          </w:p>
        </w:tc>
      </w:tr>
    </w:tbl>
    <w:p w14:paraId="28EBCF05" w14:textId="666E11B4" w:rsidR="00AE7519" w:rsidRDefault="00AE7519" w:rsidP="00AE7519"/>
    <w:p w14:paraId="7971B80C" w14:textId="6CD3C42B" w:rsidR="00AE7519" w:rsidRDefault="00AE7519" w:rsidP="00AE7519"/>
    <w:p w14:paraId="1AAE9E45" w14:textId="75355970" w:rsidR="00AE7519" w:rsidRDefault="00A97659" w:rsidP="00AE7519">
      <w:r>
        <w:rPr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170E9081" wp14:editId="42C9C9F7">
            <wp:simplePos x="0" y="0"/>
            <wp:positionH relativeFrom="column">
              <wp:posOffset>-495300</wp:posOffset>
            </wp:positionH>
            <wp:positionV relativeFrom="paragraph">
              <wp:posOffset>266700</wp:posOffset>
            </wp:positionV>
            <wp:extent cx="2298700" cy="1663700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&#10;&#10;Description automatically generated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FA84EC" w14:textId="22175C1C" w:rsidR="00AE7519" w:rsidRDefault="00A97659" w:rsidP="00AE7519">
      <w:pPr>
        <w:pStyle w:val="Heading3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2336" behindDoc="0" locked="0" layoutInCell="1" allowOverlap="1" wp14:anchorId="4928E8E8" wp14:editId="19BB0DF7">
            <wp:simplePos x="0" y="0"/>
            <wp:positionH relativeFrom="column">
              <wp:posOffset>1968500</wp:posOffset>
            </wp:positionH>
            <wp:positionV relativeFrom="paragraph">
              <wp:posOffset>91440</wp:posOffset>
            </wp:positionV>
            <wp:extent cx="3898900" cy="1612900"/>
            <wp:effectExtent l="0" t="0" r="0" b="0"/>
            <wp:wrapNone/>
            <wp:docPr id="2" name="Picture 2" descr="A blue and white flag&#10;&#10;Description automatically generated with medium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blue and white flag&#10;&#10;Description automatically generated with medium confidence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</w:rPr>
        <w:fldChar w:fldCharType="begin"/>
      </w:r>
      <w:r>
        <w:rPr>
          <w:color w:val="000000"/>
        </w:rPr>
        <w:instrText xml:space="preserve"> INCLUDEPICTURE "https://threshold-das.org.uk/wp-content/uploads/2018/11/logo-300x217.jpg" \* MERGEFORMATINET </w:instrText>
      </w:r>
      <w:r>
        <w:rPr>
          <w:color w:val="000000"/>
        </w:rPr>
        <w:fldChar w:fldCharType="separate"/>
      </w:r>
      <w:r>
        <w:rPr>
          <w:color w:val="000000"/>
        </w:rPr>
        <w:fldChar w:fldCharType="end"/>
      </w:r>
    </w:p>
    <w:p w14:paraId="20CA32FE" w14:textId="5057DD32" w:rsidR="00AE7519" w:rsidRDefault="00A97659" w:rsidP="00AE7519">
      <w:pPr>
        <w:pStyle w:val="Heading3"/>
        <w:rPr>
          <w:rFonts w:ascii="Times New Roman" w:hAnsi="Times New Roman"/>
          <w:color w:val="000000"/>
          <w:sz w:val="27"/>
          <w:szCs w:val="27"/>
          <w:lang w:eastAsia="en-GB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INCLUDEPICTURE "https://threshold-das.org.uk/wp-content/uploads/2021/04/thumbnail-300x124.png" \* MERGEFORMATINET </w:instrText>
      </w:r>
      <w:r>
        <w:rPr>
          <w:color w:val="000000"/>
        </w:rPr>
        <w:fldChar w:fldCharType="separate"/>
      </w:r>
      <w:r>
        <w:rPr>
          <w:color w:val="000000"/>
        </w:rPr>
        <w:fldChar w:fldCharType="end"/>
      </w:r>
    </w:p>
    <w:p w14:paraId="08130B46" w14:textId="035F310E" w:rsidR="00AE7519" w:rsidRDefault="00AE7519" w:rsidP="00AE7519">
      <w:pPr>
        <w:pStyle w:val="Heading3"/>
        <w:rPr>
          <w:rFonts w:ascii="Times New Roman" w:hAnsi="Times New Roman"/>
          <w:color w:val="000000"/>
          <w:sz w:val="27"/>
          <w:szCs w:val="27"/>
          <w:lang w:eastAsia="en-GB"/>
        </w:rPr>
      </w:pPr>
    </w:p>
    <w:p w14:paraId="5DA43D77" w14:textId="0060172A" w:rsidR="00AE7519" w:rsidRDefault="00AE7519" w:rsidP="00AE7519"/>
    <w:p w14:paraId="00D6F18D" w14:textId="4B6E812B" w:rsidR="00AE7519" w:rsidRDefault="00AE7519" w:rsidP="00AE7519"/>
    <w:p w14:paraId="1AECDDA5" w14:textId="0F0F5CC4" w:rsidR="00D26641" w:rsidRDefault="00D26641"/>
    <w:sectPr w:rsidR="00D26641">
      <w:headerReference w:type="default" r:id="rId9"/>
      <w:footerReference w:type="default" r:id="rId10"/>
      <w:pgSz w:w="11906" w:h="16838"/>
      <w:pgMar w:top="1440" w:right="1800" w:bottom="125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Cambria"/>
    <w:panose1 w:val="020B0604020202020204"/>
    <w:charset w:val="00"/>
    <w:family w:val="roman"/>
    <w:pitch w:val="default"/>
  </w:font>
  <w:font w:name="ArialMT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0A0D7" w14:textId="77777777" w:rsidR="00B6457A" w:rsidRDefault="00521CFB">
    <w:pPr>
      <w:pStyle w:val="Footer"/>
      <w:jc w:val="center"/>
    </w:pPr>
    <w:r>
      <w:fldChar w:fldCharType="begin"/>
    </w:r>
    <w:r>
      <w:instrText xml:space="preserve"> </w:instrText>
    </w:r>
    <w:r>
      <w:instrText>P</w:instrText>
    </w:r>
    <w:r>
      <w:instrText xml:space="preserve">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D37462C" w14:textId="77777777" w:rsidR="00B6457A" w:rsidRDefault="00521CFB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8EEBD" w14:textId="77777777" w:rsidR="00373F7D" w:rsidRDefault="00521CFB" w:rsidP="00BF0408">
    <w:pPr>
      <w:jc w:val="center"/>
    </w:pPr>
  </w:p>
  <w:p w14:paraId="391B8F8B" w14:textId="77777777" w:rsidR="00BF0408" w:rsidRDefault="00521CFB" w:rsidP="00BF0408">
    <w:pPr>
      <w:jc w:val="center"/>
    </w:pPr>
    <w:r>
      <w:t xml:space="preserve">Threshold DAS </w:t>
    </w:r>
  </w:p>
  <w:p w14:paraId="715E9AE3" w14:textId="77777777" w:rsidR="00BF0408" w:rsidRPr="00BF0408" w:rsidRDefault="00521CFB" w:rsidP="00BF0408">
    <w:pPr>
      <w:pStyle w:val="HeaderEven"/>
      <w:jc w:val="center"/>
      <w:rPr>
        <w:sz w:val="32"/>
        <w:szCs w:val="32"/>
      </w:rPr>
    </w:pPr>
    <w:r w:rsidRPr="00BF0408">
      <w:rPr>
        <w:color w:val="auto"/>
        <w:sz w:val="32"/>
        <w:szCs w:val="32"/>
        <w:lang w:val="en-GB"/>
      </w:rPr>
      <w:t>JOB DESCRIPTION</w:t>
    </w:r>
    <w:r>
      <w:rPr>
        <w:color w:val="auto"/>
        <w:sz w:val="32"/>
        <w:szCs w:val="32"/>
        <w:lang w:val="en-GB"/>
      </w:rPr>
      <w:t xml:space="preserve"> and PERSONAL SPECIFICATION</w:t>
    </w:r>
  </w:p>
  <w:p w14:paraId="5568FD09" w14:textId="77777777" w:rsidR="00BF0408" w:rsidRPr="000A56F5" w:rsidRDefault="00521CFB">
    <w:pPr>
      <w:pStyle w:val="Head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D9CC544"/>
    <w:lvl w:ilvl="0">
      <w:numFmt w:val="bullet"/>
      <w:lvlText w:val="*"/>
      <w:lvlJc w:val="left"/>
    </w:lvl>
  </w:abstractNum>
  <w:abstractNum w:abstractNumId="1" w15:restartNumberingAfterBreak="0">
    <w:nsid w:val="03730023"/>
    <w:multiLevelType w:val="hybridMultilevel"/>
    <w:tmpl w:val="FD065734"/>
    <w:lvl w:ilvl="0" w:tplc="4D9CC544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0203D"/>
    <w:multiLevelType w:val="multilevel"/>
    <w:tmpl w:val="16422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3F3F3C"/>
    <w:multiLevelType w:val="hybridMultilevel"/>
    <w:tmpl w:val="28302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790A92"/>
    <w:multiLevelType w:val="multilevel"/>
    <w:tmpl w:val="54D83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9E0EB4"/>
    <w:multiLevelType w:val="multilevel"/>
    <w:tmpl w:val="A4A84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7A00A5"/>
    <w:multiLevelType w:val="multilevel"/>
    <w:tmpl w:val="BDD2B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2E3E23"/>
    <w:multiLevelType w:val="multilevel"/>
    <w:tmpl w:val="F5E02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D2408A"/>
    <w:multiLevelType w:val="multilevel"/>
    <w:tmpl w:val="6B480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4C3658"/>
    <w:multiLevelType w:val="multilevel"/>
    <w:tmpl w:val="1D20B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5B4011"/>
    <w:multiLevelType w:val="multilevel"/>
    <w:tmpl w:val="3AAAE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826735"/>
    <w:multiLevelType w:val="hybridMultilevel"/>
    <w:tmpl w:val="BCB26C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9358E"/>
    <w:multiLevelType w:val="multilevel"/>
    <w:tmpl w:val="ACAE1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B274D5"/>
    <w:multiLevelType w:val="multilevel"/>
    <w:tmpl w:val="DEFE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1C088F"/>
    <w:multiLevelType w:val="multilevel"/>
    <w:tmpl w:val="1B028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D30778"/>
    <w:multiLevelType w:val="hybridMultilevel"/>
    <w:tmpl w:val="7EC6FB0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2462C63"/>
    <w:multiLevelType w:val="multilevel"/>
    <w:tmpl w:val="3D8E0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246DA5"/>
    <w:multiLevelType w:val="multilevel"/>
    <w:tmpl w:val="68D05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010CF5"/>
    <w:multiLevelType w:val="multilevel"/>
    <w:tmpl w:val="7D98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6556E3"/>
    <w:multiLevelType w:val="hybridMultilevel"/>
    <w:tmpl w:val="13E0E0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BB18E0"/>
    <w:multiLevelType w:val="multilevel"/>
    <w:tmpl w:val="F21A5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063D87"/>
    <w:multiLevelType w:val="multilevel"/>
    <w:tmpl w:val="2E783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A52DC6"/>
    <w:multiLevelType w:val="multilevel"/>
    <w:tmpl w:val="65560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C142E3"/>
    <w:multiLevelType w:val="multilevel"/>
    <w:tmpl w:val="7B866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FB3458"/>
    <w:multiLevelType w:val="multilevel"/>
    <w:tmpl w:val="A2D6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9B0D0D"/>
    <w:multiLevelType w:val="multilevel"/>
    <w:tmpl w:val="B9F8D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886D6C"/>
    <w:multiLevelType w:val="multilevel"/>
    <w:tmpl w:val="1C1A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1E1297"/>
    <w:multiLevelType w:val="hybridMultilevel"/>
    <w:tmpl w:val="A8AE8E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7D78DD"/>
    <w:multiLevelType w:val="hybridMultilevel"/>
    <w:tmpl w:val="158857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44E2D35"/>
    <w:multiLevelType w:val="multilevel"/>
    <w:tmpl w:val="0100A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7"/>
      <w:numFmt w:val="bullet"/>
      <w:lvlText w:val="-"/>
      <w:lvlJc w:val="left"/>
      <w:pPr>
        <w:ind w:left="1440" w:hanging="360"/>
      </w:pPr>
      <w:rPr>
        <w:rFonts w:ascii="SymbolMT" w:eastAsia="Times New Roman" w:hAnsi="SymbolMT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0F1E75"/>
    <w:multiLevelType w:val="hybridMultilevel"/>
    <w:tmpl w:val="21FACB54"/>
    <w:lvl w:ilvl="0" w:tplc="19E82F3A">
      <w:start w:val="2"/>
      <w:numFmt w:val="bullet"/>
      <w:lvlText w:val="-"/>
      <w:lvlJc w:val="left"/>
      <w:pPr>
        <w:ind w:left="1080" w:hanging="360"/>
      </w:pPr>
      <w:rPr>
        <w:rFonts w:ascii="ArialMT" w:eastAsia="Times New Roman" w:hAnsi="Arial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876B54"/>
    <w:multiLevelType w:val="multilevel"/>
    <w:tmpl w:val="71E01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7E64B2"/>
    <w:multiLevelType w:val="multilevel"/>
    <w:tmpl w:val="852EAD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342A34"/>
    <w:multiLevelType w:val="multilevel"/>
    <w:tmpl w:val="9ECA4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3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4">
    <w:abstractNumId w:val="1"/>
  </w:num>
  <w:num w:numId="5">
    <w:abstractNumId w:val="19"/>
  </w:num>
  <w:num w:numId="6">
    <w:abstractNumId w:val="22"/>
  </w:num>
  <w:num w:numId="7">
    <w:abstractNumId w:val="17"/>
  </w:num>
  <w:num w:numId="8">
    <w:abstractNumId w:val="33"/>
  </w:num>
  <w:num w:numId="9">
    <w:abstractNumId w:val="27"/>
  </w:num>
  <w:num w:numId="10">
    <w:abstractNumId w:val="11"/>
  </w:num>
  <w:num w:numId="11">
    <w:abstractNumId w:val="30"/>
  </w:num>
  <w:num w:numId="12">
    <w:abstractNumId w:val="29"/>
  </w:num>
  <w:num w:numId="13">
    <w:abstractNumId w:val="4"/>
  </w:num>
  <w:num w:numId="14">
    <w:abstractNumId w:val="32"/>
  </w:num>
  <w:num w:numId="15">
    <w:abstractNumId w:val="9"/>
  </w:num>
  <w:num w:numId="16">
    <w:abstractNumId w:val="5"/>
  </w:num>
  <w:num w:numId="17">
    <w:abstractNumId w:val="7"/>
  </w:num>
  <w:num w:numId="18">
    <w:abstractNumId w:val="16"/>
  </w:num>
  <w:num w:numId="19">
    <w:abstractNumId w:val="6"/>
  </w:num>
  <w:num w:numId="20">
    <w:abstractNumId w:val="24"/>
  </w:num>
  <w:num w:numId="21">
    <w:abstractNumId w:val="20"/>
  </w:num>
  <w:num w:numId="22">
    <w:abstractNumId w:val="15"/>
  </w:num>
  <w:num w:numId="23">
    <w:abstractNumId w:val="23"/>
  </w:num>
  <w:num w:numId="24">
    <w:abstractNumId w:val="18"/>
  </w:num>
  <w:num w:numId="25">
    <w:abstractNumId w:val="14"/>
  </w:num>
  <w:num w:numId="26">
    <w:abstractNumId w:val="25"/>
  </w:num>
  <w:num w:numId="27">
    <w:abstractNumId w:val="21"/>
  </w:num>
  <w:num w:numId="28">
    <w:abstractNumId w:val="2"/>
  </w:num>
  <w:num w:numId="29">
    <w:abstractNumId w:val="13"/>
  </w:num>
  <w:num w:numId="30">
    <w:abstractNumId w:val="10"/>
  </w:num>
  <w:num w:numId="31">
    <w:abstractNumId w:val="31"/>
  </w:num>
  <w:num w:numId="32">
    <w:abstractNumId w:val="8"/>
  </w:num>
  <w:num w:numId="33">
    <w:abstractNumId w:val="12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519"/>
    <w:rsid w:val="00521CFB"/>
    <w:rsid w:val="00571122"/>
    <w:rsid w:val="00690A86"/>
    <w:rsid w:val="00741046"/>
    <w:rsid w:val="00A97659"/>
    <w:rsid w:val="00AE7519"/>
    <w:rsid w:val="00D2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9EC20"/>
  <w15:chartTrackingRefBased/>
  <w15:docId w15:val="{E4FCB242-59C0-EA4E-A668-6EA826F0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519"/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AE7519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E751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7519"/>
    <w:rPr>
      <w:rFonts w:ascii="Arial" w:eastAsia="Times New Roman" w:hAnsi="Arial" w:cs="Times New Roman"/>
      <w:b/>
      <w:bCs/>
    </w:rPr>
  </w:style>
  <w:style w:type="character" w:customStyle="1" w:styleId="Heading3Char">
    <w:name w:val="Heading 3 Char"/>
    <w:basedOn w:val="DefaultParagraphFont"/>
    <w:link w:val="Heading3"/>
    <w:semiHidden/>
    <w:rsid w:val="00AE7519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qFormat/>
    <w:rsid w:val="00AE7519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E7519"/>
    <w:rPr>
      <w:rFonts w:ascii="Arial" w:eastAsia="Times New Roman" w:hAnsi="Arial" w:cs="Times New Roman"/>
      <w:b/>
      <w:bCs/>
    </w:rPr>
  </w:style>
  <w:style w:type="paragraph" w:styleId="Footer">
    <w:name w:val="footer"/>
    <w:basedOn w:val="Normal"/>
    <w:link w:val="FooterChar"/>
    <w:uiPriority w:val="99"/>
    <w:rsid w:val="00AE7519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E7519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rsid w:val="00AE75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E7519"/>
    <w:rPr>
      <w:rFonts w:ascii="Arial" w:eastAsia="Times New Roman" w:hAnsi="Arial" w:cs="Times New Roman"/>
    </w:rPr>
  </w:style>
  <w:style w:type="paragraph" w:customStyle="1" w:styleId="HeaderEven">
    <w:name w:val="Header Even"/>
    <w:basedOn w:val="MediumGrid2"/>
    <w:qFormat/>
    <w:rsid w:val="00AE7519"/>
    <w:pPr>
      <w:pBdr>
        <w:bottom w:val="single" w:sz="4" w:space="1" w:color="4F81BD"/>
      </w:pBdr>
    </w:pPr>
    <w:rPr>
      <w:rFonts w:ascii="Calibri" w:eastAsia="Calibri" w:hAnsi="Calibri" w:cs="Times New Roman"/>
      <w:b/>
      <w:color w:val="1F497D"/>
      <w:sz w:val="20"/>
      <w:szCs w:val="20"/>
      <w:lang w:val="en-US" w:eastAsia="ja-JP"/>
    </w:rPr>
  </w:style>
  <w:style w:type="table" w:styleId="MediumGrid2">
    <w:name w:val="Medium Grid 2"/>
    <w:basedOn w:val="TableNormal"/>
    <w:uiPriority w:val="68"/>
    <w:semiHidden/>
    <w:unhideWhenUsed/>
    <w:rsid w:val="00AE75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ormalWeb">
    <w:name w:val="Normal (Web)"/>
    <w:basedOn w:val="Normal"/>
    <w:uiPriority w:val="99"/>
    <w:unhideWhenUsed/>
    <w:rsid w:val="00AE7519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ListParagraph">
    <w:name w:val="List Paragraph"/>
    <w:basedOn w:val="Normal"/>
    <w:uiPriority w:val="34"/>
    <w:qFormat/>
    <w:rsid w:val="00AE7519"/>
    <w:pPr>
      <w:ind w:left="720"/>
      <w:contextualSpacing/>
    </w:pPr>
  </w:style>
  <w:style w:type="table" w:styleId="TableGrid">
    <w:name w:val="Table Grid"/>
    <w:basedOn w:val="TableNormal"/>
    <w:uiPriority w:val="39"/>
    <w:rsid w:val="00571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6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4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6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9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6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9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5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5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5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0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8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5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4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6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0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8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5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0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6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8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5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4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2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6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3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9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26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1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3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7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0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28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1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4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3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40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9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4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48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7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7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7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0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3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71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8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9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1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2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8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4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6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6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6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5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8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2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3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7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0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6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9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8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7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4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2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8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5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0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4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3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94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1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2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9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0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5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2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85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8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9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5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1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8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2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0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5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9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0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6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4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2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D4F69F-01E7-0E4A-BC9D-35B63F325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Pedicini</dc:creator>
  <cp:keywords/>
  <dc:description/>
  <cp:lastModifiedBy>Megan Pedicini</cp:lastModifiedBy>
  <cp:revision>1</cp:revision>
  <dcterms:created xsi:type="dcterms:W3CDTF">2021-09-27T14:18:00Z</dcterms:created>
  <dcterms:modified xsi:type="dcterms:W3CDTF">2021-09-27T15:03:00Z</dcterms:modified>
</cp:coreProperties>
</file>